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30EA1" w14:textId="77777777" w:rsidR="0095359C" w:rsidRDefault="00E02595">
      <w:pPr>
        <w:pBdr>
          <w:top w:val="none" w:sz="4" w:space="0" w:color="000000"/>
          <w:left w:val="none" w:sz="4" w:space="0" w:color="000000"/>
          <w:bottom w:val="none" w:sz="4" w:space="0" w:color="000000"/>
          <w:right w:val="none" w:sz="4" w:space="0" w:color="000000"/>
        </w:pBdr>
        <w:jc w:val="center"/>
        <w:rPr>
          <w:rFonts w:ascii="Times New Roman" w:hAnsi="Times New Roman" w:cs="Times New Roman"/>
          <w:b/>
          <w:sz w:val="28"/>
          <w:szCs w:val="28"/>
        </w:rPr>
      </w:pPr>
      <w:r>
        <w:rPr>
          <w:rFonts w:ascii="Times New Roman" w:hAnsi="Times New Roman" w:cs="Times New Roman"/>
          <w:b/>
          <w:sz w:val="28"/>
          <w:szCs w:val="28"/>
        </w:rPr>
        <w:t>Комплект оценочных материалов</w:t>
      </w:r>
    </w:p>
    <w:p w14:paraId="1A750983" w14:textId="3CDDC7C6" w:rsidR="00B035B8" w:rsidRDefault="00FD694B">
      <w:pPr>
        <w:pBdr>
          <w:top w:val="none" w:sz="4" w:space="0" w:color="000000"/>
          <w:left w:val="none" w:sz="4" w:space="0" w:color="000000"/>
          <w:bottom w:val="none" w:sz="4" w:space="0" w:color="000000"/>
          <w:right w:val="none" w:sz="4" w:space="0" w:color="000000"/>
        </w:pBdr>
        <w:jc w:val="center"/>
        <w:rPr>
          <w:rFonts w:ascii="Times New Roman" w:hAnsi="Times New Roman" w:cs="Times New Roman"/>
          <w:b/>
          <w:sz w:val="28"/>
          <w:szCs w:val="28"/>
        </w:rPr>
      </w:pPr>
      <w:r>
        <w:rPr>
          <w:rFonts w:ascii="Times New Roman" w:hAnsi="Times New Roman" w:cs="Times New Roman"/>
          <w:b/>
          <w:sz w:val="28"/>
          <w:szCs w:val="28"/>
        </w:rPr>
        <w:t>Т</w:t>
      </w:r>
      <w:r w:rsidR="0099729C">
        <w:rPr>
          <w:rFonts w:ascii="Times New Roman" w:hAnsi="Times New Roman" w:cs="Times New Roman"/>
          <w:b/>
          <w:sz w:val="28"/>
          <w:szCs w:val="28"/>
        </w:rPr>
        <w:t>ранспорт</w:t>
      </w:r>
      <w:r>
        <w:rPr>
          <w:rFonts w:ascii="Times New Roman" w:hAnsi="Times New Roman" w:cs="Times New Roman"/>
          <w:b/>
          <w:sz w:val="28"/>
          <w:szCs w:val="28"/>
        </w:rPr>
        <w:t>ный бизнес</w:t>
      </w:r>
    </w:p>
    <w:p w14:paraId="16FAA3F5" w14:textId="77777777" w:rsidR="0095359C" w:rsidRDefault="00E02595">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8"/>
          <w:u w:val="single"/>
        </w:rPr>
      </w:pPr>
      <w:r>
        <w:rPr>
          <w:rFonts w:ascii="Times New Roman" w:eastAsia="Times New Roman" w:hAnsi="Times New Roman" w:cs="Times New Roman"/>
          <w:color w:val="000000"/>
          <w:sz w:val="28"/>
        </w:rPr>
        <w:t>Образовательная программа</w:t>
      </w:r>
      <w:r w:rsidR="00B035B8">
        <w:rPr>
          <w:rFonts w:ascii="Times New Roman" w:eastAsia="Times New Roman" w:hAnsi="Times New Roman" w:cs="Times New Roman"/>
          <w:color w:val="000000"/>
          <w:sz w:val="28"/>
        </w:rPr>
        <w:t xml:space="preserve"> </w:t>
      </w:r>
      <w:r>
        <w:rPr>
          <w:rFonts w:ascii="Times New Roman" w:hAnsi="Times New Roman" w:cs="Times New Roman"/>
          <w:sz w:val="28"/>
          <w:szCs w:val="28"/>
          <w:u w:val="single"/>
        </w:rPr>
        <w:t>«</w:t>
      </w:r>
      <w:r w:rsidR="007453F6">
        <w:rPr>
          <w:rFonts w:ascii="Times New Roman" w:hAnsi="Times New Roman" w:cs="Times New Roman"/>
          <w:sz w:val="28"/>
          <w:szCs w:val="28"/>
          <w:u w:val="single"/>
        </w:rPr>
        <w:t>Магистральный транспорт</w:t>
      </w:r>
      <w:r>
        <w:rPr>
          <w:rFonts w:ascii="Times New Roman" w:hAnsi="Times New Roman" w:cs="Times New Roman"/>
          <w:sz w:val="28"/>
          <w:szCs w:val="28"/>
          <w:u w:val="single"/>
        </w:rPr>
        <w:t xml:space="preserve">» </w:t>
      </w:r>
    </w:p>
    <w:p w14:paraId="2870BEC7" w14:textId="77777777" w:rsidR="0095359C" w:rsidRDefault="00E02595">
      <w:pPr>
        <w:pBdr>
          <w:top w:val="none" w:sz="4" w:space="0" w:color="000000"/>
          <w:left w:val="none" w:sz="4" w:space="0" w:color="000000"/>
          <w:bottom w:val="none" w:sz="4" w:space="0" w:color="000000"/>
          <w:right w:val="none" w:sz="4" w:space="0" w:color="000000"/>
        </w:pBdr>
        <w:rPr>
          <w:rFonts w:ascii="Times New Roman" w:hAnsi="Times New Roman" w:cs="Times New Roman"/>
          <w:sz w:val="28"/>
          <w:szCs w:val="28"/>
          <w:u w:val="single"/>
        </w:rPr>
      </w:pPr>
      <w:r>
        <w:rPr>
          <w:rFonts w:ascii="Times New Roman" w:hAnsi="Times New Roman" w:cs="Times New Roman"/>
          <w:sz w:val="28"/>
          <w:szCs w:val="28"/>
        </w:rPr>
        <w:t xml:space="preserve">Специальность </w:t>
      </w:r>
      <w:r w:rsidR="007453F6">
        <w:rPr>
          <w:rFonts w:ascii="Times New Roman" w:hAnsi="Times New Roman" w:cs="Times New Roman"/>
          <w:sz w:val="28"/>
          <w:szCs w:val="28"/>
          <w:u w:val="single"/>
        </w:rPr>
        <w:t>23.05.04</w:t>
      </w:r>
      <w:r w:rsidR="007C762E">
        <w:rPr>
          <w:rFonts w:ascii="Times New Roman" w:hAnsi="Times New Roman" w:cs="Times New Roman"/>
          <w:sz w:val="28"/>
          <w:szCs w:val="28"/>
          <w:u w:val="single"/>
        </w:rPr>
        <w:t xml:space="preserve"> </w:t>
      </w:r>
      <w:r w:rsidR="007453F6">
        <w:rPr>
          <w:rFonts w:ascii="Times New Roman" w:hAnsi="Times New Roman" w:cs="Times New Roman"/>
          <w:sz w:val="28"/>
          <w:szCs w:val="28"/>
          <w:u w:val="single"/>
        </w:rPr>
        <w:t>Эксплуатация железных дорог</w:t>
      </w:r>
    </w:p>
    <w:p w14:paraId="0853AACB" w14:textId="77777777" w:rsidR="0095359C" w:rsidRDefault="0095359C">
      <w:pPr>
        <w:pBdr>
          <w:top w:val="none" w:sz="4" w:space="0" w:color="000000"/>
          <w:left w:val="none" w:sz="4" w:space="0" w:color="000000"/>
          <w:bottom w:val="none" w:sz="4" w:space="0" w:color="000000"/>
          <w:right w:val="none" w:sz="4" w:space="0" w:color="000000"/>
        </w:pBdr>
        <w:rPr>
          <w:rFonts w:ascii="Times New Roman" w:eastAsia="Times New Roman" w:hAnsi="Times New Roman" w:cs="Times New Roman"/>
          <w:sz w:val="24"/>
          <w:szCs w:val="24"/>
        </w:rPr>
      </w:pPr>
    </w:p>
    <w:tbl>
      <w:tblPr>
        <w:tblStyle w:val="ae"/>
        <w:tblW w:w="4832" w:type="pct"/>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CellMar>
          <w:left w:w="0" w:type="dxa"/>
          <w:right w:w="0" w:type="dxa"/>
        </w:tblCellMar>
        <w:tblLook w:val="04A0" w:firstRow="1" w:lastRow="0" w:firstColumn="1" w:lastColumn="0" w:noHBand="0" w:noVBand="1"/>
      </w:tblPr>
      <w:tblGrid>
        <w:gridCol w:w="713"/>
        <w:gridCol w:w="1834"/>
        <w:gridCol w:w="1979"/>
        <w:gridCol w:w="1489"/>
        <w:gridCol w:w="2111"/>
        <w:gridCol w:w="5022"/>
        <w:gridCol w:w="2237"/>
      </w:tblGrid>
      <w:tr w:rsidR="00A300A8" w14:paraId="23C615BC" w14:textId="77777777" w:rsidTr="00375925">
        <w:trPr>
          <w:trHeight w:val="274"/>
        </w:trPr>
        <w:tc>
          <w:tcPr>
            <w:tcW w:w="232" w:type="pct"/>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CCBE0B3" w14:textId="77777777" w:rsidR="00A300A8" w:rsidRDefault="00A300A8">
            <w:pPr>
              <w:pBdr>
                <w:top w:val="none" w:sz="4" w:space="0" w:color="000000"/>
                <w:left w:val="none" w:sz="4" w:space="0" w:color="000000"/>
                <w:bottom w:val="none" w:sz="4" w:space="0" w:color="000000"/>
                <w:right w:val="none" w:sz="4" w:space="0" w:color="000000"/>
              </w:pBdr>
              <w:jc w:val="center"/>
              <w:rPr>
                <w:rFonts w:ascii="Times New Roman" w:hAnsi="Times New Roman" w:cs="Times New Roman"/>
              </w:rPr>
            </w:pPr>
            <w:r>
              <w:rPr>
                <w:rFonts w:ascii="Times New Roman" w:eastAsia="Times New Roman" w:hAnsi="Times New Roman" w:cs="Times New Roman"/>
                <w:color w:val="000000"/>
              </w:rPr>
              <w:t>Номер задания / время/ тип задания</w:t>
            </w:r>
          </w:p>
        </w:tc>
        <w:tc>
          <w:tcPr>
            <w:tcW w:w="1239" w:type="pct"/>
            <w:gridSpan w:val="2"/>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0477FA4A" w14:textId="77777777" w:rsidR="00A300A8" w:rsidRDefault="00A300A8">
            <w:pPr>
              <w:pBdr>
                <w:top w:val="none" w:sz="4" w:space="0" w:color="000000"/>
                <w:left w:val="none" w:sz="4" w:space="0" w:color="000000"/>
                <w:bottom w:val="none" w:sz="4" w:space="0" w:color="000000"/>
                <w:right w:val="none" w:sz="4" w:space="0" w:color="000000"/>
              </w:pBdr>
              <w:jc w:val="center"/>
              <w:rPr>
                <w:rFonts w:ascii="Times New Roman" w:hAnsi="Times New Roman" w:cs="Times New Roman"/>
              </w:rPr>
            </w:pPr>
            <w:r>
              <w:rPr>
                <w:rFonts w:ascii="Times New Roman" w:eastAsia="Times New Roman" w:hAnsi="Times New Roman" w:cs="Times New Roman"/>
                <w:color w:val="000000"/>
              </w:rPr>
              <w:t>Образовательные результаты </w:t>
            </w:r>
          </w:p>
        </w:tc>
        <w:tc>
          <w:tcPr>
            <w:tcW w:w="484" w:type="pct"/>
            <w:vMerge w:val="restart"/>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09C99266" w14:textId="77777777" w:rsidR="00A300A8" w:rsidRDefault="00A300A8">
            <w:pPr>
              <w:pBdr>
                <w:top w:val="none" w:sz="4" w:space="0" w:color="000000"/>
                <w:left w:val="none" w:sz="4" w:space="0" w:color="000000"/>
                <w:bottom w:val="none" w:sz="4" w:space="0" w:color="000000"/>
                <w:right w:val="none" w:sz="4" w:space="0" w:color="000000"/>
              </w:pBdr>
              <w:jc w:val="center"/>
              <w:rPr>
                <w:rFonts w:ascii="Times New Roman" w:hAnsi="Times New Roman" w:cs="Times New Roman"/>
              </w:rPr>
            </w:pPr>
            <w:r>
              <w:rPr>
                <w:rFonts w:ascii="Times New Roman" w:eastAsia="Times New Roman" w:hAnsi="Times New Roman" w:cs="Times New Roman"/>
                <w:color w:val="000000"/>
              </w:rPr>
              <w:t>Индекс и наименование дисциплины</w:t>
            </w:r>
          </w:p>
        </w:tc>
        <w:tc>
          <w:tcPr>
            <w:tcW w:w="686" w:type="pct"/>
            <w:vMerge w:val="restart"/>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1501F84C" w14:textId="77777777" w:rsidR="00A300A8" w:rsidRDefault="00A300A8">
            <w:pPr>
              <w:pBdr>
                <w:top w:val="none" w:sz="4" w:space="0" w:color="000000"/>
                <w:left w:val="none" w:sz="4" w:space="0" w:color="000000"/>
                <w:bottom w:val="none" w:sz="4" w:space="0" w:color="000000"/>
                <w:right w:val="none" w:sz="4" w:space="0" w:color="000000"/>
              </w:pBdr>
              <w:jc w:val="center"/>
              <w:rPr>
                <w:rFonts w:ascii="Times New Roman" w:hAnsi="Times New Roman" w:cs="Times New Roman"/>
              </w:rPr>
            </w:pPr>
            <w:r>
              <w:rPr>
                <w:rFonts w:ascii="Times New Roman" w:eastAsia="Times New Roman" w:hAnsi="Times New Roman" w:cs="Times New Roman"/>
                <w:color w:val="000000"/>
              </w:rPr>
              <w:t xml:space="preserve">Результаты обучения по дисциплине (знания, умения) </w:t>
            </w:r>
            <w:r>
              <w:rPr>
                <w:rFonts w:ascii="Times New Roman" w:eastAsia="Times New Roman" w:hAnsi="Times New Roman" w:cs="Times New Roman"/>
                <w:color w:val="000000"/>
                <w:highlight w:val="cyan"/>
              </w:rPr>
              <w:t>(цветом выделить оцениваемые знания и (или) умения</w:t>
            </w:r>
          </w:p>
        </w:tc>
        <w:tc>
          <w:tcPr>
            <w:tcW w:w="1632" w:type="pct"/>
            <w:vMerge w:val="restart"/>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079F39A7" w14:textId="77777777" w:rsidR="00A300A8" w:rsidRDefault="00A300A8">
            <w:pPr>
              <w:pBdr>
                <w:top w:val="none" w:sz="4" w:space="0" w:color="000000"/>
                <w:left w:val="none" w:sz="4" w:space="0" w:color="000000"/>
                <w:bottom w:val="none" w:sz="4" w:space="0" w:color="000000"/>
                <w:right w:val="none" w:sz="4" w:space="0" w:color="000000"/>
              </w:pBdr>
              <w:jc w:val="center"/>
              <w:rPr>
                <w:rFonts w:ascii="Times New Roman" w:hAnsi="Times New Roman" w:cs="Times New Roman"/>
              </w:rPr>
            </w:pPr>
            <w:r>
              <w:rPr>
                <w:rFonts w:ascii="Times New Roman" w:eastAsia="Times New Roman" w:hAnsi="Times New Roman" w:cs="Times New Roman"/>
                <w:color w:val="000000"/>
              </w:rPr>
              <w:t xml:space="preserve">Содержание задания </w:t>
            </w:r>
            <w:r>
              <w:rPr>
                <w:rFonts w:ascii="Times New Roman" w:eastAsia="Times New Roman" w:hAnsi="Times New Roman" w:cs="Times New Roman"/>
                <w:color w:val="000000"/>
              </w:rPr>
              <w:br/>
            </w:r>
            <w:r>
              <w:rPr>
                <w:rFonts w:ascii="Times New Roman" w:eastAsia="Times New Roman" w:hAnsi="Times New Roman" w:cs="Times New Roman"/>
                <w:color w:val="000000"/>
                <w:highlight w:val="cyan"/>
              </w:rPr>
              <w:t xml:space="preserve">(цветом в тексте задания выделить ключевые слова) </w:t>
            </w:r>
          </w:p>
        </w:tc>
        <w:tc>
          <w:tcPr>
            <w:tcW w:w="727" w:type="pct"/>
            <w:vMerge w:val="restart"/>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02737E6F" w14:textId="77777777" w:rsidR="00A300A8" w:rsidRDefault="00A300A8">
            <w:pPr>
              <w:pBdr>
                <w:top w:val="none" w:sz="4" w:space="0" w:color="000000"/>
                <w:left w:val="none" w:sz="4" w:space="0" w:color="000000"/>
                <w:bottom w:val="none" w:sz="4" w:space="0" w:color="000000"/>
                <w:right w:val="none" w:sz="4" w:space="0" w:color="000000"/>
              </w:pBdr>
              <w:jc w:val="center"/>
              <w:rPr>
                <w:rFonts w:ascii="Times New Roman" w:hAnsi="Times New Roman" w:cs="Times New Roman"/>
              </w:rPr>
            </w:pPr>
            <w:r>
              <w:rPr>
                <w:rFonts w:ascii="Times New Roman" w:eastAsia="Times New Roman" w:hAnsi="Times New Roman" w:cs="Times New Roman"/>
                <w:color w:val="000000"/>
              </w:rPr>
              <w:t>Ключи</w:t>
            </w:r>
          </w:p>
        </w:tc>
      </w:tr>
      <w:tr w:rsidR="00A300A8" w14:paraId="31F41D42" w14:textId="77777777" w:rsidTr="00375925">
        <w:trPr>
          <w:trHeight w:val="57"/>
        </w:trPr>
        <w:tc>
          <w:tcPr>
            <w:tcW w:w="232" w:type="pct"/>
            <w:vMerge/>
            <w:tcBorders>
              <w:top w:val="single" w:sz="8" w:space="0" w:color="000000"/>
              <w:left w:val="single" w:sz="8" w:space="0" w:color="000000"/>
              <w:bottom w:val="single" w:sz="8" w:space="0" w:color="000000"/>
              <w:right w:val="single" w:sz="8" w:space="0" w:color="000000"/>
            </w:tcBorders>
          </w:tcPr>
          <w:p w14:paraId="013C83A0" w14:textId="77777777" w:rsidR="00A300A8" w:rsidRDefault="00A300A8">
            <w:pPr>
              <w:rPr>
                <w:rFonts w:ascii="Times New Roman" w:hAnsi="Times New Roman" w:cs="Times New Roman"/>
              </w:rPr>
            </w:pPr>
          </w:p>
        </w:tc>
        <w:tc>
          <w:tcPr>
            <w:tcW w:w="596" w:type="pc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09924FB2" w14:textId="77777777" w:rsidR="00A300A8" w:rsidRDefault="00A300A8">
            <w:pPr>
              <w:pBdr>
                <w:top w:val="none" w:sz="4" w:space="0" w:color="000000"/>
                <w:left w:val="none" w:sz="4" w:space="0" w:color="000000"/>
                <w:bottom w:val="none" w:sz="4" w:space="0" w:color="000000"/>
                <w:right w:val="none" w:sz="4" w:space="0" w:color="000000"/>
              </w:pBdr>
              <w:jc w:val="center"/>
              <w:rPr>
                <w:rFonts w:ascii="Times New Roman" w:hAnsi="Times New Roman" w:cs="Times New Roman"/>
              </w:rPr>
            </w:pPr>
            <w:r>
              <w:rPr>
                <w:rFonts w:ascii="Times New Roman" w:eastAsia="Times New Roman" w:hAnsi="Times New Roman" w:cs="Times New Roman"/>
                <w:color w:val="000000"/>
              </w:rPr>
              <w:t>Код и наименование компетенции</w:t>
            </w:r>
          </w:p>
        </w:tc>
        <w:tc>
          <w:tcPr>
            <w:tcW w:w="643" w:type="pc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D08067A" w14:textId="77777777" w:rsidR="00A300A8" w:rsidRDefault="00A300A8">
            <w:pPr>
              <w:pBdr>
                <w:top w:val="none" w:sz="4" w:space="0" w:color="000000"/>
                <w:left w:val="none" w:sz="4" w:space="0" w:color="000000"/>
                <w:bottom w:val="none" w:sz="4" w:space="0" w:color="000000"/>
                <w:right w:val="none" w:sz="4" w:space="0" w:color="000000"/>
              </w:pBdr>
              <w:jc w:val="center"/>
              <w:rPr>
                <w:rFonts w:ascii="Times New Roman" w:hAnsi="Times New Roman" w:cs="Times New Roman"/>
              </w:rPr>
            </w:pPr>
            <w:r>
              <w:rPr>
                <w:rFonts w:ascii="Times New Roman" w:eastAsia="Times New Roman" w:hAnsi="Times New Roman" w:cs="Times New Roman"/>
                <w:color w:val="000000"/>
              </w:rPr>
              <w:t>Индикаторы сформированности компетенции</w:t>
            </w:r>
            <w:r>
              <w:rPr>
                <w:rFonts w:ascii="Times New Roman" w:eastAsia="Times New Roman" w:hAnsi="Times New Roman" w:cs="Times New Roman"/>
                <w:color w:val="000000"/>
              </w:rPr>
              <w:br/>
            </w:r>
            <w:r>
              <w:rPr>
                <w:rFonts w:ascii="Times New Roman" w:eastAsia="Times New Roman" w:hAnsi="Times New Roman" w:cs="Times New Roman"/>
                <w:color w:val="000000"/>
                <w:highlight w:val="cyan"/>
              </w:rPr>
              <w:t>(цветом выделить ключевые слова индикатора, раскрываемые в содержании ТЗ)</w:t>
            </w:r>
          </w:p>
        </w:tc>
        <w:tc>
          <w:tcPr>
            <w:tcW w:w="484" w:type="pct"/>
            <w:vMerge/>
            <w:tcBorders>
              <w:top w:val="single" w:sz="8" w:space="0" w:color="000000"/>
              <w:left w:val="none" w:sz="4" w:space="0" w:color="000000"/>
              <w:bottom w:val="single" w:sz="8" w:space="0" w:color="000000"/>
              <w:right w:val="single" w:sz="8" w:space="0" w:color="000000"/>
            </w:tcBorders>
          </w:tcPr>
          <w:p w14:paraId="47ED5F1B" w14:textId="77777777" w:rsidR="00A300A8" w:rsidRDefault="00A300A8">
            <w:pPr>
              <w:rPr>
                <w:rFonts w:ascii="Times New Roman" w:hAnsi="Times New Roman" w:cs="Times New Roman"/>
              </w:rPr>
            </w:pPr>
          </w:p>
        </w:tc>
        <w:tc>
          <w:tcPr>
            <w:tcW w:w="686" w:type="pct"/>
            <w:vMerge/>
            <w:tcBorders>
              <w:top w:val="single" w:sz="8" w:space="0" w:color="000000"/>
              <w:left w:val="none" w:sz="4" w:space="0" w:color="000000"/>
              <w:bottom w:val="single" w:sz="8" w:space="0" w:color="000000"/>
              <w:right w:val="single" w:sz="8" w:space="0" w:color="000000"/>
            </w:tcBorders>
          </w:tcPr>
          <w:p w14:paraId="78667CCD" w14:textId="77777777" w:rsidR="00A300A8" w:rsidRDefault="00A300A8">
            <w:pPr>
              <w:rPr>
                <w:rFonts w:ascii="Times New Roman" w:hAnsi="Times New Roman" w:cs="Times New Roman"/>
              </w:rPr>
            </w:pPr>
          </w:p>
        </w:tc>
        <w:tc>
          <w:tcPr>
            <w:tcW w:w="1632" w:type="pct"/>
            <w:vMerge/>
            <w:tcBorders>
              <w:top w:val="single" w:sz="8" w:space="0" w:color="000000"/>
              <w:left w:val="none" w:sz="4" w:space="0" w:color="000000"/>
              <w:bottom w:val="single" w:sz="8" w:space="0" w:color="000000"/>
              <w:right w:val="single" w:sz="8" w:space="0" w:color="000000"/>
            </w:tcBorders>
          </w:tcPr>
          <w:p w14:paraId="0ECEB731" w14:textId="77777777" w:rsidR="00A300A8" w:rsidRDefault="00A300A8">
            <w:pPr>
              <w:rPr>
                <w:rFonts w:ascii="Times New Roman" w:hAnsi="Times New Roman" w:cs="Times New Roman"/>
              </w:rPr>
            </w:pPr>
          </w:p>
        </w:tc>
        <w:tc>
          <w:tcPr>
            <w:tcW w:w="727" w:type="pct"/>
            <w:vMerge/>
            <w:tcBorders>
              <w:top w:val="single" w:sz="8" w:space="0" w:color="000000"/>
              <w:left w:val="none" w:sz="4" w:space="0" w:color="000000"/>
              <w:bottom w:val="single" w:sz="8" w:space="0" w:color="000000"/>
              <w:right w:val="single" w:sz="8" w:space="0" w:color="000000"/>
            </w:tcBorders>
          </w:tcPr>
          <w:p w14:paraId="2B5689E0" w14:textId="77777777" w:rsidR="00A300A8" w:rsidRDefault="00A300A8">
            <w:pPr>
              <w:rPr>
                <w:rFonts w:ascii="Times New Roman" w:hAnsi="Times New Roman" w:cs="Times New Roman"/>
              </w:rPr>
            </w:pPr>
          </w:p>
        </w:tc>
      </w:tr>
      <w:tr w:rsidR="00A300A8" w14:paraId="399B642A" w14:textId="77777777" w:rsidTr="00375925">
        <w:trPr>
          <w:trHeight w:val="57"/>
        </w:trPr>
        <w:tc>
          <w:tcPr>
            <w:tcW w:w="232" w:type="pct"/>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D13405E" w14:textId="77777777" w:rsidR="00A300A8" w:rsidRDefault="00A300A8">
            <w:pPr>
              <w:pBdr>
                <w:top w:val="none" w:sz="4" w:space="0" w:color="000000"/>
                <w:left w:val="none" w:sz="4" w:space="0" w:color="000000"/>
                <w:bottom w:val="none" w:sz="4" w:space="0" w:color="000000"/>
                <w:right w:val="none" w:sz="4" w:space="0" w:color="000000"/>
              </w:pBdr>
              <w:jc w:val="center"/>
              <w:rPr>
                <w:rFonts w:ascii="Times New Roman" w:hAnsi="Times New Roman" w:cs="Times New Roman"/>
              </w:rPr>
            </w:pPr>
            <w:r>
              <w:rPr>
                <w:rFonts w:ascii="Times New Roman" w:eastAsia="Times New Roman" w:hAnsi="Times New Roman" w:cs="Times New Roman"/>
                <w:color w:val="000000"/>
              </w:rPr>
              <w:t>1</w:t>
            </w:r>
          </w:p>
        </w:tc>
        <w:tc>
          <w:tcPr>
            <w:tcW w:w="596" w:type="pc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6995CB8" w14:textId="77777777" w:rsidR="00A300A8" w:rsidRDefault="00A300A8">
            <w:pPr>
              <w:pBdr>
                <w:top w:val="none" w:sz="4" w:space="0" w:color="000000"/>
                <w:left w:val="none" w:sz="4" w:space="0" w:color="000000"/>
                <w:bottom w:val="none" w:sz="4" w:space="0" w:color="000000"/>
                <w:right w:val="none" w:sz="4" w:space="0" w:color="000000"/>
              </w:pBdr>
              <w:jc w:val="center"/>
              <w:rPr>
                <w:rFonts w:ascii="Times New Roman" w:hAnsi="Times New Roman" w:cs="Times New Roman"/>
              </w:rPr>
            </w:pPr>
            <w:r>
              <w:rPr>
                <w:rFonts w:ascii="Times New Roman" w:eastAsia="Times New Roman" w:hAnsi="Times New Roman" w:cs="Times New Roman"/>
                <w:color w:val="000000"/>
              </w:rPr>
              <w:t>2 </w:t>
            </w:r>
          </w:p>
        </w:tc>
        <w:tc>
          <w:tcPr>
            <w:tcW w:w="643" w:type="pc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2486E160" w14:textId="77777777" w:rsidR="00A300A8" w:rsidRDefault="00A300A8">
            <w:pPr>
              <w:pBdr>
                <w:top w:val="none" w:sz="4" w:space="0" w:color="000000"/>
                <w:left w:val="none" w:sz="4" w:space="0" w:color="000000"/>
                <w:bottom w:val="none" w:sz="4" w:space="0" w:color="000000"/>
                <w:right w:val="none" w:sz="4" w:space="0" w:color="000000"/>
              </w:pBdr>
              <w:jc w:val="center"/>
              <w:rPr>
                <w:rFonts w:ascii="Times New Roman" w:hAnsi="Times New Roman" w:cs="Times New Roman"/>
              </w:rPr>
            </w:pPr>
            <w:r>
              <w:rPr>
                <w:rFonts w:ascii="Times New Roman" w:eastAsia="Times New Roman" w:hAnsi="Times New Roman" w:cs="Times New Roman"/>
                <w:color w:val="000000"/>
              </w:rPr>
              <w:t>3</w:t>
            </w:r>
          </w:p>
        </w:tc>
        <w:tc>
          <w:tcPr>
            <w:tcW w:w="484" w:type="pc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580F43E" w14:textId="77777777" w:rsidR="00A300A8" w:rsidRDefault="00A300A8">
            <w:pPr>
              <w:pBdr>
                <w:top w:val="none" w:sz="4" w:space="0" w:color="000000"/>
                <w:left w:val="none" w:sz="4" w:space="0" w:color="000000"/>
                <w:bottom w:val="none" w:sz="4" w:space="0" w:color="000000"/>
                <w:right w:val="none" w:sz="4" w:space="0" w:color="000000"/>
              </w:pBdr>
              <w:jc w:val="center"/>
              <w:rPr>
                <w:rFonts w:ascii="Times New Roman" w:hAnsi="Times New Roman" w:cs="Times New Roman"/>
              </w:rPr>
            </w:pPr>
            <w:r>
              <w:rPr>
                <w:rFonts w:ascii="Times New Roman" w:eastAsia="Times New Roman" w:hAnsi="Times New Roman" w:cs="Times New Roman"/>
                <w:color w:val="000000"/>
              </w:rPr>
              <w:t>4</w:t>
            </w:r>
          </w:p>
        </w:tc>
        <w:tc>
          <w:tcPr>
            <w:tcW w:w="686" w:type="pc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1F26DC98" w14:textId="77777777" w:rsidR="00A300A8" w:rsidRDefault="00A300A8">
            <w:pPr>
              <w:pBdr>
                <w:top w:val="none" w:sz="4" w:space="0" w:color="000000"/>
                <w:left w:val="none" w:sz="4" w:space="0" w:color="000000"/>
                <w:bottom w:val="none" w:sz="4" w:space="0" w:color="000000"/>
                <w:right w:val="none" w:sz="4" w:space="0" w:color="000000"/>
              </w:pBdr>
              <w:jc w:val="center"/>
              <w:rPr>
                <w:rFonts w:ascii="Times New Roman" w:hAnsi="Times New Roman" w:cs="Times New Roman"/>
              </w:rPr>
            </w:pPr>
            <w:r>
              <w:rPr>
                <w:rFonts w:ascii="Times New Roman" w:eastAsia="Times New Roman" w:hAnsi="Times New Roman" w:cs="Times New Roman"/>
                <w:color w:val="000000"/>
              </w:rPr>
              <w:t>5</w:t>
            </w:r>
          </w:p>
        </w:tc>
        <w:tc>
          <w:tcPr>
            <w:tcW w:w="1632" w:type="pc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30E9868A" w14:textId="77777777" w:rsidR="00A300A8" w:rsidRDefault="00A300A8">
            <w:pPr>
              <w:pBdr>
                <w:top w:val="none" w:sz="4" w:space="0" w:color="000000"/>
                <w:left w:val="none" w:sz="4" w:space="0" w:color="000000"/>
                <w:bottom w:val="none" w:sz="4" w:space="0" w:color="000000"/>
                <w:right w:val="none" w:sz="4" w:space="0" w:color="000000"/>
              </w:pBdr>
              <w:jc w:val="center"/>
              <w:rPr>
                <w:rFonts w:ascii="Times New Roman" w:hAnsi="Times New Roman" w:cs="Times New Roman"/>
              </w:rPr>
            </w:pPr>
            <w:r>
              <w:rPr>
                <w:rFonts w:ascii="Times New Roman" w:eastAsia="Times New Roman" w:hAnsi="Times New Roman" w:cs="Times New Roman"/>
                <w:color w:val="000000"/>
              </w:rPr>
              <w:t>6</w:t>
            </w:r>
          </w:p>
        </w:tc>
        <w:tc>
          <w:tcPr>
            <w:tcW w:w="727" w:type="pc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09DB3560" w14:textId="77777777" w:rsidR="00A300A8" w:rsidRDefault="00A300A8">
            <w:pPr>
              <w:pBdr>
                <w:top w:val="none" w:sz="4" w:space="0" w:color="000000"/>
                <w:left w:val="none" w:sz="4" w:space="0" w:color="000000"/>
                <w:bottom w:val="none" w:sz="4" w:space="0" w:color="000000"/>
                <w:right w:val="none" w:sz="4" w:space="0" w:color="000000"/>
              </w:pBdr>
              <w:jc w:val="center"/>
              <w:rPr>
                <w:rFonts w:ascii="Times New Roman" w:hAnsi="Times New Roman" w:cs="Times New Roman"/>
              </w:rPr>
            </w:pPr>
            <w:r>
              <w:rPr>
                <w:rFonts w:ascii="Times New Roman" w:eastAsia="Times New Roman" w:hAnsi="Times New Roman" w:cs="Times New Roman"/>
                <w:color w:val="000000"/>
              </w:rPr>
              <w:t>7</w:t>
            </w:r>
          </w:p>
        </w:tc>
      </w:tr>
      <w:tr w:rsidR="00FD694B" w14:paraId="16C91C8A" w14:textId="77777777" w:rsidTr="00375925">
        <w:trPr>
          <w:trHeight w:val="230"/>
        </w:trPr>
        <w:tc>
          <w:tcPr>
            <w:tcW w:w="232" w:type="pct"/>
            <w:tcBorders>
              <w:top w:val="none" w:sz="4" w:space="0" w:color="000000"/>
              <w:left w:val="single" w:sz="8" w:space="0" w:color="000000"/>
              <w:bottom w:val="single" w:sz="8" w:space="0" w:color="000000"/>
              <w:right w:val="single" w:sz="8" w:space="0" w:color="000000"/>
            </w:tcBorders>
            <w:shd w:val="clear" w:color="auto" w:fill="D9E2F3" w:themeFill="accent5" w:themeFillTint="33"/>
            <w:tcMar>
              <w:top w:w="0" w:type="dxa"/>
              <w:left w:w="108" w:type="dxa"/>
              <w:bottom w:w="0" w:type="dxa"/>
              <w:right w:w="108" w:type="dxa"/>
            </w:tcMar>
          </w:tcPr>
          <w:p w14:paraId="195E7341" w14:textId="77777777" w:rsidR="00FD694B" w:rsidRDefault="00FD694B" w:rsidP="00FD694B">
            <w:pPr>
              <w:pStyle w:val="af9"/>
              <w:numPr>
                <w:ilvl w:val="0"/>
                <w:numId w:val="2"/>
              </w:numPr>
              <w:ind w:left="0"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57784FD7" w14:textId="77777777" w:rsidR="00FD694B" w:rsidRPr="00CD7C0C" w:rsidRDefault="00FD694B" w:rsidP="00FD694B">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А. </w:t>
            </w:r>
            <w:r w:rsidRPr="006768CC">
              <w:rPr>
                <w:rFonts w:ascii="Times New Roman" w:eastAsia="Times New Roman" w:hAnsi="Times New Roman" w:cs="Times New Roman"/>
                <w:i/>
                <w:color w:val="000000"/>
                <w:lang w:eastAsia="ru-RU"/>
              </w:rPr>
              <w:t xml:space="preserve">Задание закрытого типа на установление </w:t>
            </w:r>
            <w:r w:rsidRPr="006768CC">
              <w:rPr>
                <w:rFonts w:ascii="Times New Roman" w:eastAsia="Times New Roman" w:hAnsi="Times New Roman" w:cs="Times New Roman"/>
                <w:b/>
                <w:i/>
                <w:color w:val="000000"/>
                <w:lang w:eastAsia="ru-RU"/>
              </w:rPr>
              <w:t>соответствия</w:t>
            </w:r>
          </w:p>
          <w:p w14:paraId="3D9BD308" w14:textId="77777777" w:rsidR="00FD694B" w:rsidRDefault="00FD694B" w:rsidP="00FD694B">
            <w:pPr>
              <w:widowControl w:val="0"/>
              <w:ind w:left="-57" w:right="-57"/>
              <w:rPr>
                <w:rFonts w:ascii="Times New Roman" w:eastAsia="Times New Roman" w:hAnsi="Times New Roman" w:cs="Times New Roman"/>
                <w:lang w:eastAsia="ru-RU"/>
              </w:rPr>
            </w:pPr>
          </w:p>
          <w:p w14:paraId="1DFBB146" w14:textId="77777777" w:rsidR="00FD694B" w:rsidRPr="006768CC" w:rsidRDefault="00FD694B" w:rsidP="00FD694B">
            <w:pPr>
              <w:widowControl w:val="0"/>
              <w:ind w:left="-57" w:right="-57"/>
              <w:rPr>
                <w:rFonts w:ascii="Times New Roman" w:eastAsia="Times New Roman" w:hAnsi="Times New Roman" w:cs="Times New Roman"/>
                <w:lang w:eastAsia="ru-RU"/>
              </w:rPr>
            </w:pPr>
            <w:r w:rsidRPr="006768CC">
              <w:rPr>
                <w:rFonts w:ascii="Times New Roman" w:eastAsia="Times New Roman" w:hAnsi="Times New Roman" w:cs="Times New Roman"/>
                <w:lang w:eastAsia="ru-RU"/>
              </w:rPr>
              <w:t>3 мин</w:t>
            </w:r>
          </w:p>
          <w:p w14:paraId="5BCC9C53" w14:textId="77777777" w:rsidR="00FD694B" w:rsidRPr="00CB3B8A" w:rsidRDefault="00FD694B" w:rsidP="00FD694B">
            <w:pPr>
              <w:pStyle w:val="af9"/>
              <w:ind w:left="0"/>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tc>
        <w:tc>
          <w:tcPr>
            <w:tcW w:w="59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3960A72" w14:textId="2FB7FBAB" w:rsidR="00FD694B" w:rsidRPr="003B119E" w:rsidRDefault="00FD694B" w:rsidP="00FD694B">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0157A2">
              <w:rPr>
                <w:rFonts w:ascii="Times New Roman" w:eastAsia="Times New Roman" w:hAnsi="Times New Roman" w:cs="Times New Roman"/>
                <w:color w:val="000000"/>
              </w:rPr>
              <w:t xml:space="preserve">ОПК-7 Способен организовывать работу предприятий и его подразделений, направлять деятельность на развитие производства и материально-технической базы, внедрение новой техники на основе рационального и эффективного использования технических и материальных ресурсов; находить и принимать </w:t>
            </w:r>
            <w:r w:rsidRPr="000157A2">
              <w:rPr>
                <w:rFonts w:ascii="Times New Roman" w:eastAsia="Times New Roman" w:hAnsi="Times New Roman" w:cs="Times New Roman"/>
                <w:color w:val="000000"/>
              </w:rPr>
              <w:lastRenderedPageBreak/>
              <w:t>обоснованные управленческие решения на основе теоретических знаний по экономике и организации производства</w:t>
            </w:r>
          </w:p>
        </w:tc>
        <w:tc>
          <w:tcPr>
            <w:tcW w:w="643"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E1B9FA4" w14:textId="3D5AE8C2" w:rsidR="00FD694B" w:rsidRPr="003B119E" w:rsidRDefault="00FD694B" w:rsidP="00FD694B">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0157A2">
              <w:rPr>
                <w:rFonts w:ascii="Times New Roman" w:eastAsia="Times New Roman" w:hAnsi="Times New Roman" w:cs="Times New Roman"/>
                <w:color w:val="000000"/>
              </w:rPr>
              <w:lastRenderedPageBreak/>
              <w:t xml:space="preserve">ОПК-7.1 Принимает обоснованные управленческие решения на основе </w:t>
            </w:r>
            <w:r w:rsidRPr="00695427">
              <w:rPr>
                <w:rFonts w:ascii="Times New Roman" w:eastAsia="Times New Roman" w:hAnsi="Times New Roman" w:cs="Times New Roman"/>
                <w:color w:val="000000"/>
                <w:highlight w:val="cyan"/>
              </w:rPr>
              <w:t>теоретических знаний по</w:t>
            </w:r>
            <w:r w:rsidRPr="000157A2">
              <w:rPr>
                <w:rFonts w:ascii="Times New Roman" w:eastAsia="Times New Roman" w:hAnsi="Times New Roman" w:cs="Times New Roman"/>
                <w:color w:val="000000"/>
              </w:rPr>
              <w:t xml:space="preserve"> экономике и </w:t>
            </w:r>
            <w:r w:rsidRPr="00695427">
              <w:rPr>
                <w:rFonts w:ascii="Times New Roman" w:eastAsia="Times New Roman" w:hAnsi="Times New Roman" w:cs="Times New Roman"/>
                <w:color w:val="000000"/>
                <w:highlight w:val="cyan"/>
              </w:rPr>
              <w:t>организации производства</w:t>
            </w:r>
          </w:p>
        </w:tc>
        <w:tc>
          <w:tcPr>
            <w:tcW w:w="48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D0500EA" w14:textId="1251CCA1" w:rsidR="00FD694B" w:rsidRDefault="00FD694B" w:rsidP="00FD694B">
            <w:pPr>
              <w:jc w:val="center"/>
              <w:rPr>
                <w:rFonts w:ascii="Times New Roman" w:eastAsia="Times New Roman" w:hAnsi="Times New Roman" w:cs="Times New Roman"/>
                <w:color w:val="000000"/>
              </w:rPr>
            </w:pPr>
            <w:r w:rsidRPr="000157A2">
              <w:rPr>
                <w:rFonts w:ascii="Times New Roman" w:hAnsi="Times New Roman" w:cs="Times New Roman"/>
              </w:rPr>
              <w:t xml:space="preserve">Б1.О.34 </w:t>
            </w:r>
            <w:r w:rsidRPr="00E02595">
              <w:rPr>
                <w:rFonts w:ascii="Times New Roman" w:hAnsi="Times New Roman" w:cs="Times New Roman"/>
              </w:rPr>
              <w:t>Транспортный бизнес</w:t>
            </w:r>
          </w:p>
        </w:tc>
        <w:tc>
          <w:tcPr>
            <w:tcW w:w="68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36D5838" w14:textId="36D5FF92" w:rsidR="00FD694B" w:rsidRDefault="007F412E" w:rsidP="00FD694B">
            <w:pPr>
              <w:rPr>
                <w:rFonts w:ascii="Times New Roman" w:hAnsi="Times New Roman" w:cs="Times New Roman"/>
                <w:color w:val="000000"/>
                <w:sz w:val="19"/>
                <w:szCs w:val="19"/>
              </w:rPr>
            </w:pPr>
            <w:r>
              <w:rPr>
                <w:rFonts w:ascii="Times New Roman" w:eastAsia="Times New Roman" w:hAnsi="Times New Roman"/>
                <w:bCs/>
                <w:iCs/>
              </w:rPr>
              <w:t>Обучающийся знает:</w:t>
            </w:r>
            <w:r>
              <w:rPr>
                <w:rFonts w:ascii="Times New Roman" w:eastAsia="Times New Roman" w:hAnsi="Times New Roman"/>
                <w:kern w:val="24"/>
              </w:rPr>
              <w:t xml:space="preserve"> </w:t>
            </w:r>
            <w:r w:rsidRPr="00CA1D80">
              <w:rPr>
                <w:rFonts w:ascii="Times New Roman" w:hAnsi="Times New Roman" w:cs="Times New Roman"/>
                <w:color w:val="000000"/>
                <w:sz w:val="19"/>
                <w:szCs w:val="19"/>
                <w:highlight w:val="cyan"/>
              </w:rPr>
              <w:t>теоретические основы</w:t>
            </w:r>
            <w:r>
              <w:rPr>
                <w:rFonts w:ascii="Times New Roman" w:hAnsi="Times New Roman" w:cs="Times New Roman"/>
                <w:color w:val="000000"/>
                <w:sz w:val="19"/>
                <w:szCs w:val="19"/>
              </w:rPr>
              <w:t xml:space="preserve">, опыт производства и эксплуатации железнодорожного транспорта, основы экономики, </w:t>
            </w:r>
            <w:r w:rsidRPr="00CA1D80">
              <w:rPr>
                <w:rFonts w:ascii="Times New Roman" w:hAnsi="Times New Roman" w:cs="Times New Roman"/>
                <w:color w:val="000000"/>
                <w:sz w:val="19"/>
                <w:szCs w:val="19"/>
                <w:highlight w:val="cyan"/>
              </w:rPr>
              <w:t>организации производства</w:t>
            </w:r>
            <w:r>
              <w:rPr>
                <w:rFonts w:ascii="Times New Roman" w:hAnsi="Times New Roman" w:cs="Times New Roman"/>
                <w:color w:val="000000"/>
                <w:sz w:val="19"/>
                <w:szCs w:val="19"/>
              </w:rPr>
              <w:t>, труда и управления на предприятии</w:t>
            </w:r>
          </w:p>
          <w:p w14:paraId="4ABA605A" w14:textId="77777777" w:rsidR="007F412E" w:rsidRPr="003B119E" w:rsidRDefault="007F412E" w:rsidP="00FD694B">
            <w:pPr>
              <w:rPr>
                <w:rFonts w:ascii="Times New Roman" w:hAnsi="Times New Roman" w:cs="Times New Roman"/>
                <w:iCs/>
                <w:color w:val="000000" w:themeColor="text1"/>
              </w:rPr>
            </w:pPr>
          </w:p>
          <w:p w14:paraId="34DE2540" w14:textId="4374CC12" w:rsidR="00FD694B" w:rsidRPr="003B119E" w:rsidRDefault="007F412E" w:rsidP="00FD694B">
            <w:pPr>
              <w:rPr>
                <w:rFonts w:ascii="Times New Roman" w:hAnsi="Times New Roman" w:cs="Times New Roman"/>
                <w:iCs/>
                <w:color w:val="000000" w:themeColor="text1"/>
              </w:rPr>
            </w:pPr>
            <w:r>
              <w:rPr>
                <w:rFonts w:ascii="Times New Roman" w:eastAsia="Times New Roman" w:hAnsi="Times New Roman"/>
                <w:bCs/>
                <w:iCs/>
              </w:rPr>
              <w:t>Обучающийся умеет:</w:t>
            </w:r>
            <w:r>
              <w:rPr>
                <w:rFonts w:ascii="Times New Roman" w:eastAsia="Times New Roman" w:hAnsi="Times New Roman"/>
                <w:kern w:val="24"/>
              </w:rPr>
              <w:t xml:space="preserve"> </w:t>
            </w:r>
            <w:r>
              <w:rPr>
                <w:rFonts w:ascii="Times New Roman" w:hAnsi="Times New Roman" w:cs="Times New Roman"/>
                <w:color w:val="000000"/>
                <w:sz w:val="19"/>
                <w:szCs w:val="19"/>
              </w:rPr>
              <w:t xml:space="preserve">классифицировать транспортные бизнес-процессы и управлять ими, </w:t>
            </w:r>
            <w:r w:rsidRPr="00AC7198">
              <w:rPr>
                <w:rFonts w:ascii="Times New Roman" w:hAnsi="Times New Roman" w:cs="Times New Roman"/>
                <w:color w:val="000000"/>
                <w:sz w:val="19"/>
                <w:szCs w:val="19"/>
                <w:highlight w:val="cyan"/>
              </w:rPr>
              <w:t>управлять рисками при организации производственно-хозяйственной деятельности</w:t>
            </w:r>
            <w:r>
              <w:rPr>
                <w:rFonts w:ascii="Times New Roman" w:hAnsi="Times New Roman" w:cs="Times New Roman"/>
                <w:color w:val="000000"/>
                <w:sz w:val="19"/>
                <w:szCs w:val="19"/>
              </w:rPr>
              <w:t xml:space="preserve"> </w:t>
            </w:r>
            <w:r>
              <w:rPr>
                <w:rFonts w:ascii="Times New Roman" w:hAnsi="Times New Roman" w:cs="Times New Roman"/>
                <w:color w:val="000000"/>
                <w:sz w:val="19"/>
                <w:szCs w:val="19"/>
              </w:rPr>
              <w:lastRenderedPageBreak/>
              <w:t>транспортной компании, находить и принимать обоснованные управленческие решения на основе теоретических знаний по экономике и организации производства</w:t>
            </w:r>
          </w:p>
        </w:tc>
        <w:tc>
          <w:tcPr>
            <w:tcW w:w="163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947D7F9" w14:textId="77777777" w:rsidR="00FD694B" w:rsidRPr="000D1C9A" w:rsidRDefault="00FD694B" w:rsidP="00FD694B">
            <w:pPr>
              <w:widowControl w:val="0"/>
              <w:ind w:left="-57" w:right="-57"/>
              <w:rPr>
                <w:i/>
              </w:rPr>
            </w:pPr>
            <w:r w:rsidRPr="000D1C9A">
              <w:rPr>
                <w:rFonts w:ascii="Times New Roman" w:hAnsi="Times New Roman" w:cs="Times New Roman"/>
                <w:i/>
                <w:sz w:val="22"/>
                <w:szCs w:val="22"/>
              </w:rPr>
              <w:lastRenderedPageBreak/>
              <w:t>Прочитайте текст и установите соответствие. Порядковый номер разместите после буквы (без пробела</w:t>
            </w:r>
            <w:r>
              <w:rPr>
                <w:i/>
                <w:sz w:val="22"/>
                <w:szCs w:val="22"/>
              </w:rPr>
              <w:t>)</w:t>
            </w:r>
          </w:p>
          <w:p w14:paraId="6675FF32" w14:textId="51EC9D17" w:rsidR="00035586" w:rsidRPr="00C67737" w:rsidRDefault="00035586" w:rsidP="00035586">
            <w:pPr>
              <w:jc w:val="center"/>
              <w:rPr>
                <w:rFonts w:ascii="Times New Roman" w:eastAsia="Times New Roman" w:hAnsi="Times New Roman" w:cs="Times New Roman"/>
                <w:color w:val="000000"/>
              </w:rPr>
            </w:pPr>
            <w:r w:rsidRPr="00C67737">
              <w:rPr>
                <w:rFonts w:ascii="Times New Roman" w:eastAsia="Times New Roman" w:hAnsi="Times New Roman" w:cs="Times New Roman"/>
                <w:color w:val="000000"/>
              </w:rPr>
              <w:t xml:space="preserve">Укажите </w:t>
            </w:r>
            <w:r>
              <w:rPr>
                <w:rFonts w:ascii="Times New Roman" w:eastAsia="Times New Roman" w:hAnsi="Times New Roman" w:cs="Times New Roman"/>
                <w:color w:val="000000"/>
              </w:rPr>
              <w:t>характерные признаки</w:t>
            </w:r>
            <w:r w:rsidRPr="00C67737">
              <w:rPr>
                <w:rFonts w:ascii="Times New Roman" w:eastAsia="Times New Roman" w:hAnsi="Times New Roman" w:cs="Times New Roman"/>
                <w:color w:val="000000"/>
              </w:rPr>
              <w:t xml:space="preserve"> вид</w:t>
            </w:r>
            <w:r>
              <w:rPr>
                <w:rFonts w:ascii="Times New Roman" w:eastAsia="Times New Roman" w:hAnsi="Times New Roman" w:cs="Times New Roman"/>
                <w:color w:val="000000"/>
              </w:rPr>
              <w:t>ов</w:t>
            </w:r>
            <w:r w:rsidRPr="00C67737">
              <w:rPr>
                <w:rFonts w:ascii="Times New Roman" w:eastAsia="Times New Roman" w:hAnsi="Times New Roman" w:cs="Times New Roman"/>
                <w:color w:val="000000"/>
              </w:rPr>
              <w:t xml:space="preserve"> транспорта</w:t>
            </w:r>
          </w:p>
          <w:tbl>
            <w:tblPr>
              <w:tblStyle w:val="ae"/>
              <w:tblW w:w="4811" w:type="dxa"/>
              <w:jc w:val="right"/>
              <w:tblLayout w:type="fixed"/>
              <w:tblLook w:val="04A0" w:firstRow="1" w:lastRow="0" w:firstColumn="1" w:lastColumn="0" w:noHBand="0" w:noVBand="1"/>
            </w:tblPr>
            <w:tblGrid>
              <w:gridCol w:w="2297"/>
              <w:gridCol w:w="2514"/>
            </w:tblGrid>
            <w:tr w:rsidR="00035586" w:rsidRPr="00C67737" w14:paraId="75F1B4D0" w14:textId="77777777" w:rsidTr="00167335">
              <w:trPr>
                <w:trHeight w:val="453"/>
                <w:jc w:val="right"/>
              </w:trPr>
              <w:tc>
                <w:tcPr>
                  <w:tcW w:w="2297" w:type="dxa"/>
                </w:tcPr>
                <w:p w14:paraId="57CC1DD8" w14:textId="77777777" w:rsidR="00035586" w:rsidRPr="00C67737" w:rsidRDefault="00035586" w:rsidP="00035586">
                  <w:pPr>
                    <w:jc w:val="center"/>
                    <w:rPr>
                      <w:rFonts w:ascii="Times New Roman" w:hAnsi="Times New Roman" w:cs="Times New Roman"/>
                    </w:rPr>
                  </w:pPr>
                  <w:r w:rsidRPr="00C67737">
                    <w:rPr>
                      <w:rFonts w:ascii="Times New Roman" w:eastAsia="Times New Roman" w:hAnsi="Times New Roman" w:cs="Times New Roman"/>
                      <w:color w:val="000000"/>
                    </w:rPr>
                    <w:t>Вид транспорта</w:t>
                  </w:r>
                </w:p>
              </w:tc>
              <w:tc>
                <w:tcPr>
                  <w:tcW w:w="2514" w:type="dxa"/>
                </w:tcPr>
                <w:p w14:paraId="4CA1CAE6" w14:textId="79B68819" w:rsidR="00035586" w:rsidRPr="00C67737" w:rsidRDefault="00035586" w:rsidP="00035586">
                  <w:pPr>
                    <w:jc w:val="center"/>
                    <w:rPr>
                      <w:rFonts w:ascii="Times New Roman" w:hAnsi="Times New Roman" w:cs="Times New Roman"/>
                    </w:rPr>
                  </w:pPr>
                  <w:r>
                    <w:rPr>
                      <w:rFonts w:ascii="Times New Roman" w:eastAsia="Times New Roman" w:hAnsi="Times New Roman" w:cs="Times New Roman"/>
                      <w:color w:val="000000"/>
                    </w:rPr>
                    <w:t>Характерные признаки</w:t>
                  </w:r>
                </w:p>
              </w:tc>
            </w:tr>
            <w:tr w:rsidR="00035586" w:rsidRPr="00C67737" w14:paraId="4EF8784C" w14:textId="77777777" w:rsidTr="00167335">
              <w:trPr>
                <w:trHeight w:val="238"/>
                <w:jc w:val="right"/>
              </w:trPr>
              <w:tc>
                <w:tcPr>
                  <w:tcW w:w="2297" w:type="dxa"/>
                </w:tcPr>
                <w:p w14:paraId="54B298E8" w14:textId="77777777" w:rsidR="00035586" w:rsidRPr="00C67737" w:rsidRDefault="00035586" w:rsidP="00035586">
                  <w:pPr>
                    <w:jc w:val="both"/>
                    <w:rPr>
                      <w:rFonts w:ascii="Times New Roman" w:hAnsi="Times New Roman" w:cs="Times New Roman"/>
                    </w:rPr>
                  </w:pPr>
                  <w:r w:rsidRPr="00C67737">
                    <w:rPr>
                      <w:rFonts w:ascii="Times New Roman" w:hAnsi="Times New Roman" w:cs="Times New Roman"/>
                    </w:rPr>
                    <w:t xml:space="preserve">А) Морской </w:t>
                  </w:r>
                </w:p>
              </w:tc>
              <w:tc>
                <w:tcPr>
                  <w:tcW w:w="2514" w:type="dxa"/>
                </w:tcPr>
                <w:p w14:paraId="62A0D42C" w14:textId="4A7AF559" w:rsidR="00035586" w:rsidRPr="00C67737" w:rsidRDefault="00035586" w:rsidP="00035586">
                  <w:pPr>
                    <w:jc w:val="both"/>
                    <w:rPr>
                      <w:rFonts w:ascii="Times New Roman" w:hAnsi="Times New Roman" w:cs="Times New Roman"/>
                    </w:rPr>
                  </w:pPr>
                  <w:r w:rsidRPr="00C67737">
                    <w:rPr>
                      <w:rFonts w:ascii="Times New Roman" w:hAnsi="Times New Roman" w:cs="Times New Roman"/>
                    </w:rPr>
                    <w:t>1)</w:t>
                  </w:r>
                  <w:r>
                    <w:rPr>
                      <w:rFonts w:ascii="Times New Roman" w:hAnsi="Times New Roman" w:cs="Times New Roman"/>
                    </w:rPr>
                    <w:t xml:space="preserve"> для дальних перевозок</w:t>
                  </w:r>
                </w:p>
              </w:tc>
            </w:tr>
            <w:tr w:rsidR="00035586" w:rsidRPr="00C67737" w14:paraId="6AD3B769" w14:textId="77777777" w:rsidTr="00167335">
              <w:trPr>
                <w:trHeight w:val="293"/>
                <w:jc w:val="right"/>
              </w:trPr>
              <w:tc>
                <w:tcPr>
                  <w:tcW w:w="2297" w:type="dxa"/>
                </w:tcPr>
                <w:p w14:paraId="2D2BCD0F" w14:textId="77777777" w:rsidR="00035586" w:rsidRPr="00C67737" w:rsidRDefault="00035586" w:rsidP="00035586">
                  <w:pPr>
                    <w:jc w:val="both"/>
                    <w:rPr>
                      <w:rFonts w:ascii="Times New Roman" w:hAnsi="Times New Roman" w:cs="Times New Roman"/>
                    </w:rPr>
                  </w:pPr>
                  <w:r w:rsidRPr="00C67737">
                    <w:rPr>
                      <w:rFonts w:ascii="Times New Roman" w:hAnsi="Times New Roman" w:cs="Times New Roman"/>
                    </w:rPr>
                    <w:t xml:space="preserve">Б) Воздушный </w:t>
                  </w:r>
                </w:p>
              </w:tc>
              <w:tc>
                <w:tcPr>
                  <w:tcW w:w="2514" w:type="dxa"/>
                </w:tcPr>
                <w:p w14:paraId="04667CF0" w14:textId="13626175" w:rsidR="00035586" w:rsidRPr="00C67737" w:rsidRDefault="00035586" w:rsidP="00035586">
                  <w:pPr>
                    <w:widowControl w:val="0"/>
                    <w:rPr>
                      <w:rFonts w:ascii="Times New Roman" w:hAnsi="Times New Roman" w:cs="Times New Roman"/>
                    </w:rPr>
                  </w:pPr>
                  <w:r w:rsidRPr="00C67737">
                    <w:rPr>
                      <w:rFonts w:ascii="Times New Roman" w:hAnsi="Times New Roman" w:cs="Times New Roman"/>
                    </w:rPr>
                    <w:t xml:space="preserve">2) </w:t>
                  </w:r>
                  <w:r>
                    <w:rPr>
                      <w:rFonts w:ascii="Times New Roman" w:hAnsi="Times New Roman" w:cs="Times New Roman"/>
                    </w:rPr>
                    <w:t>межконтинентальный</w:t>
                  </w:r>
                </w:p>
              </w:tc>
            </w:tr>
            <w:tr w:rsidR="00035586" w:rsidRPr="00C67737" w14:paraId="7A1DBEF2" w14:textId="77777777" w:rsidTr="00167335">
              <w:trPr>
                <w:trHeight w:val="275"/>
                <w:jc w:val="right"/>
              </w:trPr>
              <w:tc>
                <w:tcPr>
                  <w:tcW w:w="2297" w:type="dxa"/>
                </w:tcPr>
                <w:p w14:paraId="57302823" w14:textId="77777777" w:rsidR="00035586" w:rsidRPr="00C67737" w:rsidRDefault="00035586" w:rsidP="00035586">
                  <w:pPr>
                    <w:jc w:val="both"/>
                    <w:rPr>
                      <w:rFonts w:ascii="Times New Roman" w:hAnsi="Times New Roman" w:cs="Times New Roman"/>
                    </w:rPr>
                  </w:pPr>
                  <w:r w:rsidRPr="00C67737">
                    <w:rPr>
                      <w:rFonts w:ascii="Times New Roman" w:hAnsi="Times New Roman" w:cs="Times New Roman"/>
                    </w:rPr>
                    <w:t xml:space="preserve">В) Трубопроводный  </w:t>
                  </w:r>
                </w:p>
              </w:tc>
              <w:tc>
                <w:tcPr>
                  <w:tcW w:w="2514" w:type="dxa"/>
                </w:tcPr>
                <w:p w14:paraId="6D809D41" w14:textId="741C4441" w:rsidR="00035586" w:rsidRPr="00C67737" w:rsidRDefault="00035586" w:rsidP="00035586">
                  <w:pPr>
                    <w:widowControl w:val="0"/>
                    <w:rPr>
                      <w:rFonts w:ascii="Times New Roman" w:hAnsi="Times New Roman" w:cs="Times New Roman"/>
                    </w:rPr>
                  </w:pPr>
                  <w:r w:rsidRPr="00C67737">
                    <w:rPr>
                      <w:rFonts w:ascii="Times New Roman" w:hAnsi="Times New Roman" w:cs="Times New Roman"/>
                    </w:rPr>
                    <w:t xml:space="preserve">3) </w:t>
                  </w:r>
                  <w:r>
                    <w:rPr>
                      <w:rFonts w:ascii="Times New Roman" w:hAnsi="Times New Roman" w:cs="Times New Roman"/>
                    </w:rPr>
                    <w:t>дискретный</w:t>
                  </w:r>
                </w:p>
              </w:tc>
            </w:tr>
            <w:tr w:rsidR="00035586" w:rsidRPr="00C67737" w14:paraId="289B340C" w14:textId="77777777" w:rsidTr="00167335">
              <w:trPr>
                <w:trHeight w:val="296"/>
                <w:jc w:val="right"/>
              </w:trPr>
              <w:tc>
                <w:tcPr>
                  <w:tcW w:w="2297" w:type="dxa"/>
                </w:tcPr>
                <w:p w14:paraId="62333F53" w14:textId="77777777" w:rsidR="00035586" w:rsidRPr="00C67737" w:rsidRDefault="00035586" w:rsidP="00035586">
                  <w:pPr>
                    <w:jc w:val="both"/>
                    <w:rPr>
                      <w:rFonts w:ascii="Times New Roman" w:hAnsi="Times New Roman" w:cs="Times New Roman"/>
                    </w:rPr>
                  </w:pPr>
                </w:p>
              </w:tc>
              <w:tc>
                <w:tcPr>
                  <w:tcW w:w="2514" w:type="dxa"/>
                </w:tcPr>
                <w:p w14:paraId="63114544" w14:textId="55CA55E2" w:rsidR="00035586" w:rsidRPr="00C67737" w:rsidRDefault="00035586" w:rsidP="00035586">
                  <w:pPr>
                    <w:widowControl w:val="0"/>
                    <w:rPr>
                      <w:rFonts w:ascii="Times New Roman" w:hAnsi="Times New Roman" w:cs="Times New Roman"/>
                    </w:rPr>
                  </w:pPr>
                  <w:r w:rsidRPr="00C67737">
                    <w:rPr>
                      <w:rFonts w:ascii="Times New Roman" w:hAnsi="Times New Roman" w:cs="Times New Roman"/>
                    </w:rPr>
                    <w:t xml:space="preserve">4) </w:t>
                  </w:r>
                  <w:r>
                    <w:rPr>
                      <w:rFonts w:ascii="Times New Roman" w:hAnsi="Times New Roman" w:cs="Times New Roman"/>
                    </w:rPr>
                    <w:t>достаточно дешевый</w:t>
                  </w:r>
                </w:p>
              </w:tc>
            </w:tr>
          </w:tbl>
          <w:p w14:paraId="281F925D" w14:textId="77777777" w:rsidR="00FD694B" w:rsidRDefault="00FD694B" w:rsidP="00FD694B">
            <w:pPr>
              <w:jc w:val="center"/>
              <w:rPr>
                <w:rFonts w:ascii="Times New Roman" w:eastAsia="Times New Roman" w:hAnsi="Times New Roman" w:cs="Times New Roman"/>
                <w:color w:val="000000"/>
              </w:rPr>
            </w:pPr>
          </w:p>
        </w:tc>
        <w:tc>
          <w:tcPr>
            <w:tcW w:w="727"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E3EC277" w14:textId="77777777" w:rsidR="00FD694B" w:rsidRDefault="00FD694B" w:rsidP="00FD694B">
            <w:pPr>
              <w:jc w:val="center"/>
              <w:rPr>
                <w:sz w:val="22"/>
                <w:szCs w:val="22"/>
              </w:rPr>
            </w:pPr>
          </w:p>
          <w:p w14:paraId="28B7306A" w14:textId="60F32669" w:rsidR="00FD694B" w:rsidRPr="00D73A96" w:rsidRDefault="00FD694B" w:rsidP="00FD694B">
            <w:pPr>
              <w:jc w:val="center"/>
              <w:rPr>
                <w:rFonts w:ascii="Times New Roman" w:eastAsia="Times New Roman" w:hAnsi="Times New Roman" w:cs="Times New Roman"/>
                <w:b/>
                <w:color w:val="000000"/>
              </w:rPr>
            </w:pPr>
            <w:r w:rsidRPr="00D73A96">
              <w:rPr>
                <w:rFonts w:ascii="Times New Roman" w:hAnsi="Times New Roman" w:cs="Times New Roman"/>
                <w:sz w:val="22"/>
                <w:szCs w:val="22"/>
              </w:rPr>
              <w:t>А</w:t>
            </w:r>
            <w:r>
              <w:rPr>
                <w:rFonts w:ascii="Times New Roman" w:hAnsi="Times New Roman" w:cs="Times New Roman"/>
                <w:sz w:val="22"/>
                <w:szCs w:val="22"/>
              </w:rPr>
              <w:t>2</w:t>
            </w:r>
            <w:r w:rsidR="00035586">
              <w:rPr>
                <w:rFonts w:ascii="Times New Roman" w:hAnsi="Times New Roman" w:cs="Times New Roman"/>
                <w:sz w:val="22"/>
                <w:szCs w:val="22"/>
              </w:rPr>
              <w:t>3</w:t>
            </w:r>
            <w:r>
              <w:rPr>
                <w:rFonts w:ascii="Times New Roman" w:hAnsi="Times New Roman" w:cs="Times New Roman"/>
                <w:sz w:val="22"/>
                <w:szCs w:val="22"/>
              </w:rPr>
              <w:t>Б</w:t>
            </w:r>
            <w:r w:rsidR="00035586">
              <w:rPr>
                <w:rFonts w:ascii="Times New Roman" w:hAnsi="Times New Roman" w:cs="Times New Roman"/>
                <w:sz w:val="22"/>
                <w:szCs w:val="22"/>
              </w:rPr>
              <w:t>1</w:t>
            </w:r>
            <w:r>
              <w:rPr>
                <w:rFonts w:ascii="Times New Roman" w:hAnsi="Times New Roman" w:cs="Times New Roman"/>
                <w:sz w:val="22"/>
                <w:szCs w:val="22"/>
                <w:lang w:val="en-US"/>
              </w:rPr>
              <w:t>B4</w:t>
            </w:r>
          </w:p>
        </w:tc>
      </w:tr>
      <w:tr w:rsidR="00255454" w14:paraId="586E0607" w14:textId="77777777" w:rsidTr="00375925">
        <w:trPr>
          <w:trHeight w:val="230"/>
        </w:trPr>
        <w:tc>
          <w:tcPr>
            <w:tcW w:w="232" w:type="pct"/>
            <w:tcBorders>
              <w:top w:val="none" w:sz="4" w:space="0" w:color="000000"/>
              <w:left w:val="single" w:sz="8" w:space="0" w:color="000000"/>
              <w:bottom w:val="single" w:sz="8" w:space="0" w:color="000000"/>
              <w:right w:val="single" w:sz="8" w:space="0" w:color="000000"/>
            </w:tcBorders>
            <w:shd w:val="clear" w:color="auto" w:fill="D9E2F3" w:themeFill="accent5" w:themeFillTint="33"/>
            <w:tcMar>
              <w:top w:w="0" w:type="dxa"/>
              <w:left w:w="108" w:type="dxa"/>
              <w:bottom w:w="0" w:type="dxa"/>
              <w:right w:w="108" w:type="dxa"/>
            </w:tcMar>
          </w:tcPr>
          <w:p w14:paraId="3C589F4B" w14:textId="77777777" w:rsidR="00255454" w:rsidRDefault="00255454" w:rsidP="00255454">
            <w:pPr>
              <w:pStyle w:val="af9"/>
              <w:numPr>
                <w:ilvl w:val="0"/>
                <w:numId w:val="2"/>
              </w:numPr>
              <w:ind w:left="0"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2EE3CCD3" w14:textId="77777777" w:rsidR="00255454" w:rsidRPr="00CD7C0C" w:rsidRDefault="00255454" w:rsidP="00255454">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А. </w:t>
            </w:r>
            <w:r w:rsidRPr="006768CC">
              <w:rPr>
                <w:rFonts w:ascii="Times New Roman" w:eastAsia="Times New Roman" w:hAnsi="Times New Roman" w:cs="Times New Roman"/>
                <w:i/>
                <w:color w:val="000000"/>
                <w:lang w:eastAsia="ru-RU"/>
              </w:rPr>
              <w:t xml:space="preserve">Задание закрытого типа на установление </w:t>
            </w:r>
            <w:r w:rsidRPr="006768CC">
              <w:rPr>
                <w:rFonts w:ascii="Times New Roman" w:eastAsia="Times New Roman" w:hAnsi="Times New Roman" w:cs="Times New Roman"/>
                <w:b/>
                <w:i/>
                <w:color w:val="000000"/>
                <w:lang w:eastAsia="ru-RU"/>
              </w:rPr>
              <w:t>соответствия</w:t>
            </w:r>
          </w:p>
          <w:p w14:paraId="7435868D" w14:textId="77777777" w:rsidR="00255454" w:rsidRDefault="00255454" w:rsidP="00255454">
            <w:pPr>
              <w:widowControl w:val="0"/>
              <w:ind w:left="-57" w:right="-57"/>
              <w:rPr>
                <w:rFonts w:ascii="Times New Roman" w:eastAsia="Times New Roman" w:hAnsi="Times New Roman" w:cs="Times New Roman"/>
                <w:lang w:eastAsia="ru-RU"/>
              </w:rPr>
            </w:pPr>
          </w:p>
          <w:p w14:paraId="4477CF80" w14:textId="77777777" w:rsidR="00255454" w:rsidRPr="006768CC" w:rsidRDefault="00255454" w:rsidP="00255454">
            <w:pPr>
              <w:widowControl w:val="0"/>
              <w:ind w:left="-57" w:right="-57"/>
              <w:rPr>
                <w:rFonts w:ascii="Times New Roman" w:eastAsia="Times New Roman" w:hAnsi="Times New Roman" w:cs="Times New Roman"/>
                <w:lang w:eastAsia="ru-RU"/>
              </w:rPr>
            </w:pPr>
            <w:r w:rsidRPr="006768CC">
              <w:rPr>
                <w:rFonts w:ascii="Times New Roman" w:eastAsia="Times New Roman" w:hAnsi="Times New Roman" w:cs="Times New Roman"/>
                <w:lang w:eastAsia="ru-RU"/>
              </w:rPr>
              <w:t>3 мин</w:t>
            </w:r>
          </w:p>
          <w:p w14:paraId="43603A24" w14:textId="77777777" w:rsidR="00255454" w:rsidRPr="00CB3B8A" w:rsidRDefault="00255454" w:rsidP="00255454">
            <w:pPr>
              <w:pStyle w:val="af9"/>
              <w:ind w:left="0"/>
              <w:rPr>
                <w:rFonts w:ascii="Times New Roman" w:eastAsia="Times New Roman" w:hAnsi="Times New Roman" w:cs="Times New Roman"/>
                <w:color w:val="000000"/>
              </w:rPr>
            </w:pPr>
          </w:p>
        </w:tc>
        <w:tc>
          <w:tcPr>
            <w:tcW w:w="59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DA34C58" w14:textId="26286D74" w:rsidR="00255454" w:rsidRDefault="00255454" w:rsidP="00255454">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0157A2">
              <w:rPr>
                <w:rFonts w:ascii="Times New Roman" w:eastAsia="Times New Roman" w:hAnsi="Times New Roman" w:cs="Times New Roman"/>
                <w:color w:val="000000"/>
              </w:rPr>
              <w:t>ПК-3 Способен управлять деятельностью по предоставлению клиентам комплексных услуг транспортного обслуживания</w:t>
            </w:r>
          </w:p>
        </w:tc>
        <w:tc>
          <w:tcPr>
            <w:tcW w:w="643"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CB4C0EE" w14:textId="115D676C" w:rsidR="00255454" w:rsidRDefault="00255454" w:rsidP="00255454">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proofErr w:type="gramStart"/>
            <w:r w:rsidRPr="000157A2">
              <w:rPr>
                <w:rFonts w:ascii="Times New Roman" w:eastAsia="Times New Roman" w:hAnsi="Times New Roman" w:cs="Times New Roman"/>
                <w:color w:val="000000"/>
              </w:rPr>
              <w:t>ПК-3.1</w:t>
            </w:r>
            <w:proofErr w:type="gramEnd"/>
            <w:r w:rsidRPr="000157A2">
              <w:rPr>
                <w:rFonts w:ascii="Times New Roman" w:eastAsia="Times New Roman" w:hAnsi="Times New Roman" w:cs="Times New Roman"/>
                <w:color w:val="000000"/>
              </w:rPr>
              <w:t xml:space="preserve"> Анализирует </w:t>
            </w:r>
            <w:r w:rsidRPr="00035586">
              <w:rPr>
                <w:rFonts w:ascii="Times New Roman" w:eastAsia="Times New Roman" w:hAnsi="Times New Roman" w:cs="Times New Roman"/>
                <w:color w:val="000000"/>
                <w:highlight w:val="cyan"/>
              </w:rPr>
              <w:t>платежеспособный спрос на грузовые перевозки</w:t>
            </w:r>
            <w:r w:rsidRPr="000157A2">
              <w:rPr>
                <w:rFonts w:ascii="Times New Roman" w:eastAsia="Times New Roman" w:hAnsi="Times New Roman" w:cs="Times New Roman"/>
                <w:color w:val="000000"/>
              </w:rPr>
              <w:t xml:space="preserve"> и формирует номенклатуру комплексных услуг транспортного обслуживания</w:t>
            </w:r>
          </w:p>
        </w:tc>
        <w:tc>
          <w:tcPr>
            <w:tcW w:w="48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E174BD3" w14:textId="2EFA8C22" w:rsidR="00255454" w:rsidRDefault="00255454" w:rsidP="00255454">
            <w:pPr>
              <w:jc w:val="center"/>
              <w:rPr>
                <w:rFonts w:ascii="Times New Roman" w:eastAsia="Times New Roman" w:hAnsi="Times New Roman" w:cs="Times New Roman"/>
                <w:color w:val="000000"/>
              </w:rPr>
            </w:pPr>
            <w:r w:rsidRPr="000157A2">
              <w:rPr>
                <w:rFonts w:ascii="Times New Roman" w:hAnsi="Times New Roman" w:cs="Times New Roman"/>
              </w:rPr>
              <w:t xml:space="preserve">Б1.О.34 </w:t>
            </w:r>
            <w:r w:rsidRPr="00E02595">
              <w:rPr>
                <w:rFonts w:ascii="Times New Roman" w:hAnsi="Times New Roman" w:cs="Times New Roman"/>
              </w:rPr>
              <w:t>Транспортный бизнес</w:t>
            </w:r>
          </w:p>
        </w:tc>
        <w:tc>
          <w:tcPr>
            <w:tcW w:w="68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0CE7558" w14:textId="197C4DD6" w:rsidR="00255454" w:rsidRPr="003B119E" w:rsidRDefault="007F412E" w:rsidP="00255454">
            <w:pPr>
              <w:rPr>
                <w:rFonts w:ascii="Times New Roman" w:hAnsi="Times New Roman" w:cs="Times New Roman"/>
                <w:iCs/>
                <w:color w:val="000000" w:themeColor="text1"/>
              </w:rPr>
            </w:pPr>
            <w:r>
              <w:rPr>
                <w:rFonts w:ascii="Times New Roman" w:eastAsia="Times New Roman" w:hAnsi="Times New Roman"/>
                <w:bCs/>
                <w:iCs/>
              </w:rPr>
              <w:t>Обучающийся знает:</w:t>
            </w:r>
            <w:r>
              <w:rPr>
                <w:rFonts w:ascii="Times New Roman" w:eastAsia="Times New Roman" w:hAnsi="Times New Roman"/>
                <w:kern w:val="24"/>
              </w:rPr>
              <w:t xml:space="preserve"> </w:t>
            </w:r>
            <w:r w:rsidRPr="00AC7198">
              <w:rPr>
                <w:rFonts w:ascii="Times New Roman" w:hAnsi="Times New Roman" w:cs="Times New Roman"/>
                <w:color w:val="000000"/>
                <w:sz w:val="19"/>
                <w:szCs w:val="19"/>
                <w:highlight w:val="cyan"/>
              </w:rPr>
              <w:t>теоретические основы транспортного обслуживания</w:t>
            </w:r>
            <w:r>
              <w:rPr>
                <w:rFonts w:ascii="Times New Roman" w:hAnsi="Times New Roman" w:cs="Times New Roman"/>
                <w:color w:val="000000"/>
                <w:sz w:val="19"/>
                <w:szCs w:val="19"/>
              </w:rPr>
              <w:t xml:space="preserve"> грузоотправителей и грузополучателей при перевозке грузов на основе принципов логистики с учетом эффективного и рационального взаимодействия видов транспорта</w:t>
            </w:r>
          </w:p>
          <w:p w14:paraId="2B786917" w14:textId="77777777" w:rsidR="00255454" w:rsidRPr="003B119E" w:rsidRDefault="00255454" w:rsidP="00255454">
            <w:pPr>
              <w:rPr>
                <w:rFonts w:ascii="Times New Roman" w:hAnsi="Times New Roman" w:cs="Times New Roman"/>
                <w:iCs/>
                <w:color w:val="000000" w:themeColor="text1"/>
              </w:rPr>
            </w:pPr>
          </w:p>
          <w:p w14:paraId="24122160" w14:textId="57A3B065" w:rsidR="00255454" w:rsidRDefault="007F412E" w:rsidP="00255454">
            <w:pPr>
              <w:rPr>
                <w:rFonts w:ascii="Times New Roman" w:eastAsia="Times New Roman" w:hAnsi="Times New Roman" w:cs="Times New Roman"/>
                <w:color w:val="000000"/>
              </w:rPr>
            </w:pPr>
            <w:r>
              <w:rPr>
                <w:rFonts w:ascii="Times New Roman" w:eastAsia="Times New Roman" w:hAnsi="Times New Roman"/>
                <w:bCs/>
                <w:iCs/>
              </w:rPr>
              <w:t>Обучающийся умеет:</w:t>
            </w:r>
            <w:r>
              <w:rPr>
                <w:rFonts w:ascii="Times New Roman" w:eastAsia="Times New Roman" w:hAnsi="Times New Roman"/>
                <w:kern w:val="24"/>
              </w:rPr>
              <w:t xml:space="preserve"> </w:t>
            </w:r>
            <w:r w:rsidRPr="00AC7198">
              <w:rPr>
                <w:rFonts w:ascii="Times New Roman" w:eastAsia="Times New Roman" w:hAnsi="Times New Roman"/>
                <w:kern w:val="24"/>
                <w:highlight w:val="cyan"/>
              </w:rPr>
              <w:t>о</w:t>
            </w:r>
            <w:r w:rsidRPr="00AC7198">
              <w:rPr>
                <w:rFonts w:ascii="Times New Roman" w:hAnsi="Times New Roman" w:cs="Times New Roman"/>
                <w:color w:val="000000"/>
                <w:sz w:val="19"/>
                <w:szCs w:val="19"/>
                <w:highlight w:val="cyan"/>
              </w:rPr>
              <w:t>пределять бизнес-привлекательность комплекса услуг транспортного обслуживания</w:t>
            </w:r>
            <w:r>
              <w:rPr>
                <w:rFonts w:ascii="Times New Roman" w:hAnsi="Times New Roman" w:cs="Times New Roman"/>
                <w:color w:val="000000"/>
                <w:sz w:val="19"/>
                <w:szCs w:val="19"/>
              </w:rPr>
              <w:t xml:space="preserve"> грузоотправителей и грузополучателей при перевозке грузов на основе принципов логистики с учетом эффективного и рационального взаимодействия видов транспорта, составляющих единую транспортную систему,  а также развития производства и материально-технической базы, внедрения новой </w:t>
            </w:r>
            <w:r>
              <w:rPr>
                <w:rFonts w:ascii="Times New Roman" w:hAnsi="Times New Roman" w:cs="Times New Roman"/>
                <w:color w:val="000000"/>
                <w:sz w:val="19"/>
                <w:szCs w:val="19"/>
              </w:rPr>
              <w:lastRenderedPageBreak/>
              <w:t>техники на основе рационального и эффективного использования технических и материальных ресурсов, в том числе на основе технико-экономических расчетов</w:t>
            </w:r>
          </w:p>
        </w:tc>
        <w:tc>
          <w:tcPr>
            <w:tcW w:w="163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6972E9F" w14:textId="77777777" w:rsidR="00255454" w:rsidRPr="00161630" w:rsidRDefault="00255454" w:rsidP="00255454">
            <w:pPr>
              <w:widowControl w:val="0"/>
              <w:ind w:left="-57" w:right="-57"/>
              <w:rPr>
                <w:rFonts w:ascii="Times New Roman" w:hAnsi="Times New Roman" w:cs="Times New Roman"/>
                <w:i/>
              </w:rPr>
            </w:pPr>
            <w:r w:rsidRPr="00161630">
              <w:rPr>
                <w:rFonts w:ascii="Times New Roman" w:hAnsi="Times New Roman" w:cs="Times New Roman"/>
                <w:i/>
                <w:sz w:val="22"/>
                <w:szCs w:val="22"/>
              </w:rPr>
              <w:lastRenderedPageBreak/>
              <w:t>Прочитайте текст и установите соответствие. Порядковый номер разместите после буквы (без пробела)</w:t>
            </w:r>
          </w:p>
          <w:p w14:paraId="6E6AF3AE" w14:textId="3D832BC2" w:rsidR="00035586" w:rsidRPr="00C67737" w:rsidRDefault="00255454" w:rsidP="00035586">
            <w:pPr>
              <w:shd w:val="clear" w:color="auto" w:fill="FFFFFF"/>
              <w:rPr>
                <w:rFonts w:ascii="Times New Roman" w:hAnsi="Times New Roman" w:cs="Times New Roman"/>
              </w:rPr>
            </w:pPr>
            <w:r w:rsidRPr="00161630">
              <w:rPr>
                <w:sz w:val="22"/>
                <w:szCs w:val="22"/>
              </w:rPr>
              <w:t xml:space="preserve"> </w:t>
            </w:r>
            <w:r w:rsidR="00035586" w:rsidRPr="00C67737">
              <w:rPr>
                <w:rFonts w:ascii="Times New Roman" w:hAnsi="Times New Roman" w:cs="Times New Roman"/>
              </w:rPr>
              <w:t xml:space="preserve">Укажите </w:t>
            </w:r>
            <w:r w:rsidR="00035586">
              <w:rPr>
                <w:rFonts w:ascii="Times New Roman" w:hAnsi="Times New Roman" w:cs="Times New Roman"/>
              </w:rPr>
              <w:t xml:space="preserve">признаки </w:t>
            </w:r>
            <w:r w:rsidR="00035586" w:rsidRPr="000157A2">
              <w:rPr>
                <w:rFonts w:ascii="Times New Roman" w:eastAsia="Times New Roman" w:hAnsi="Times New Roman" w:cs="Times New Roman"/>
                <w:color w:val="000000"/>
              </w:rPr>
              <w:t>платежеспособн</w:t>
            </w:r>
            <w:r w:rsidR="00035586">
              <w:rPr>
                <w:rFonts w:ascii="Times New Roman" w:eastAsia="Times New Roman" w:hAnsi="Times New Roman" w:cs="Times New Roman"/>
                <w:color w:val="000000"/>
              </w:rPr>
              <w:t>ого</w:t>
            </w:r>
            <w:r w:rsidR="00035586" w:rsidRPr="000157A2">
              <w:rPr>
                <w:rFonts w:ascii="Times New Roman" w:eastAsia="Times New Roman" w:hAnsi="Times New Roman" w:cs="Times New Roman"/>
                <w:color w:val="000000"/>
              </w:rPr>
              <w:t xml:space="preserve"> спрос</w:t>
            </w:r>
            <w:r w:rsidR="00035586">
              <w:rPr>
                <w:rFonts w:ascii="Times New Roman" w:eastAsia="Times New Roman" w:hAnsi="Times New Roman" w:cs="Times New Roman"/>
                <w:color w:val="000000"/>
              </w:rPr>
              <w:t>а</w:t>
            </w:r>
            <w:r w:rsidR="00035586" w:rsidRPr="000157A2">
              <w:rPr>
                <w:rFonts w:ascii="Times New Roman" w:eastAsia="Times New Roman" w:hAnsi="Times New Roman" w:cs="Times New Roman"/>
                <w:color w:val="000000"/>
              </w:rPr>
              <w:t xml:space="preserve"> на грузовые перевозки</w:t>
            </w:r>
          </w:p>
          <w:tbl>
            <w:tblPr>
              <w:tblStyle w:val="ae"/>
              <w:tblW w:w="4811" w:type="dxa"/>
              <w:jc w:val="right"/>
              <w:tblLayout w:type="fixed"/>
              <w:tblLook w:val="04A0" w:firstRow="1" w:lastRow="0" w:firstColumn="1" w:lastColumn="0" w:noHBand="0" w:noVBand="1"/>
            </w:tblPr>
            <w:tblGrid>
              <w:gridCol w:w="2297"/>
              <w:gridCol w:w="2514"/>
            </w:tblGrid>
            <w:tr w:rsidR="00035586" w:rsidRPr="00C67737" w14:paraId="497EA901" w14:textId="77777777" w:rsidTr="00167335">
              <w:trPr>
                <w:trHeight w:val="453"/>
                <w:jc w:val="right"/>
              </w:trPr>
              <w:tc>
                <w:tcPr>
                  <w:tcW w:w="2297" w:type="dxa"/>
                </w:tcPr>
                <w:p w14:paraId="18134510" w14:textId="64091BE6" w:rsidR="00035586" w:rsidRPr="00C67737" w:rsidRDefault="00035586" w:rsidP="00035586">
                  <w:pPr>
                    <w:jc w:val="center"/>
                    <w:rPr>
                      <w:rFonts w:ascii="Times New Roman" w:hAnsi="Times New Roman" w:cs="Times New Roman"/>
                    </w:rPr>
                  </w:pPr>
                  <w:r>
                    <w:rPr>
                      <w:rFonts w:ascii="Times New Roman" w:hAnsi="Times New Roman" w:cs="Times New Roman"/>
                    </w:rPr>
                    <w:t>Признак</w:t>
                  </w:r>
                </w:p>
              </w:tc>
              <w:tc>
                <w:tcPr>
                  <w:tcW w:w="2514" w:type="dxa"/>
                </w:tcPr>
                <w:p w14:paraId="364D2B30" w14:textId="408D48EC" w:rsidR="00035586" w:rsidRPr="00C67737" w:rsidRDefault="00035586" w:rsidP="00035586">
                  <w:pPr>
                    <w:jc w:val="center"/>
                    <w:rPr>
                      <w:rFonts w:ascii="Times New Roman" w:hAnsi="Times New Roman" w:cs="Times New Roman"/>
                    </w:rPr>
                  </w:pPr>
                  <w:r>
                    <w:rPr>
                      <w:rFonts w:ascii="Times New Roman" w:hAnsi="Times New Roman" w:cs="Times New Roman"/>
                    </w:rPr>
                    <w:t>Характеристика</w:t>
                  </w:r>
                </w:p>
              </w:tc>
            </w:tr>
            <w:tr w:rsidR="00035586" w:rsidRPr="00C67737" w14:paraId="2F21B38B" w14:textId="77777777" w:rsidTr="00167335">
              <w:trPr>
                <w:trHeight w:val="238"/>
                <w:jc w:val="right"/>
              </w:trPr>
              <w:tc>
                <w:tcPr>
                  <w:tcW w:w="2297" w:type="dxa"/>
                </w:tcPr>
                <w:p w14:paraId="1B2659AA" w14:textId="77777777" w:rsidR="00035586" w:rsidRPr="00C67737" w:rsidRDefault="00035586" w:rsidP="00035586">
                  <w:pPr>
                    <w:jc w:val="both"/>
                    <w:rPr>
                      <w:rFonts w:ascii="Times New Roman" w:hAnsi="Times New Roman" w:cs="Times New Roman"/>
                    </w:rPr>
                  </w:pPr>
                  <w:r w:rsidRPr="00C67737">
                    <w:rPr>
                      <w:rFonts w:ascii="Times New Roman" w:hAnsi="Times New Roman" w:cs="Times New Roman"/>
                      <w:w w:val="105"/>
                    </w:rPr>
                    <w:t xml:space="preserve">А) Согласование </w:t>
                  </w:r>
                </w:p>
              </w:tc>
              <w:tc>
                <w:tcPr>
                  <w:tcW w:w="2514" w:type="dxa"/>
                </w:tcPr>
                <w:p w14:paraId="294AA17B" w14:textId="77777777" w:rsidR="00035586" w:rsidRPr="00C67737" w:rsidRDefault="00035586" w:rsidP="00035586">
                  <w:pPr>
                    <w:jc w:val="both"/>
                    <w:rPr>
                      <w:rFonts w:ascii="Times New Roman" w:hAnsi="Times New Roman" w:cs="Times New Roman"/>
                    </w:rPr>
                  </w:pPr>
                  <w:r w:rsidRPr="00C67737">
                    <w:rPr>
                      <w:rFonts w:ascii="Times New Roman" w:hAnsi="Times New Roman" w:cs="Times New Roman"/>
                      <w:w w:val="105"/>
                    </w:rPr>
                    <w:t>1) пропускной и перерабатывающей способности стыкуемых систем и устройств</w:t>
                  </w:r>
                </w:p>
              </w:tc>
            </w:tr>
            <w:tr w:rsidR="00035586" w:rsidRPr="00C67737" w14:paraId="220D968E" w14:textId="77777777" w:rsidTr="00167335">
              <w:trPr>
                <w:trHeight w:val="293"/>
                <w:jc w:val="right"/>
              </w:trPr>
              <w:tc>
                <w:tcPr>
                  <w:tcW w:w="2297" w:type="dxa"/>
                </w:tcPr>
                <w:p w14:paraId="3AF19664" w14:textId="77777777" w:rsidR="00035586" w:rsidRPr="00C67737" w:rsidRDefault="00035586" w:rsidP="00035586">
                  <w:pPr>
                    <w:jc w:val="both"/>
                    <w:rPr>
                      <w:rFonts w:ascii="Times New Roman" w:hAnsi="Times New Roman" w:cs="Times New Roman"/>
                    </w:rPr>
                  </w:pPr>
                  <w:r w:rsidRPr="00C67737">
                    <w:rPr>
                      <w:rFonts w:ascii="Times New Roman" w:hAnsi="Times New Roman" w:cs="Times New Roman"/>
                      <w:w w:val="105"/>
                    </w:rPr>
                    <w:t>Б) Увязка</w:t>
                  </w:r>
                  <w:r w:rsidRPr="00C67737">
                    <w:rPr>
                      <w:rFonts w:ascii="Times New Roman" w:hAnsi="Times New Roman" w:cs="Times New Roman"/>
                      <w:spacing w:val="-14"/>
                      <w:w w:val="105"/>
                    </w:rPr>
                    <w:t xml:space="preserve"> </w:t>
                  </w:r>
                  <w:r w:rsidRPr="00C67737">
                    <w:rPr>
                      <w:rFonts w:ascii="Times New Roman" w:hAnsi="Times New Roman" w:cs="Times New Roman"/>
                      <w:w w:val="105"/>
                    </w:rPr>
                    <w:t>параметров</w:t>
                  </w:r>
                  <w:r w:rsidRPr="00C67737">
                    <w:rPr>
                      <w:rFonts w:ascii="Times New Roman" w:hAnsi="Times New Roman" w:cs="Times New Roman"/>
                      <w:spacing w:val="-13"/>
                      <w:w w:val="105"/>
                    </w:rPr>
                    <w:t xml:space="preserve"> </w:t>
                  </w:r>
                </w:p>
              </w:tc>
              <w:tc>
                <w:tcPr>
                  <w:tcW w:w="2514" w:type="dxa"/>
                </w:tcPr>
                <w:p w14:paraId="61234B53" w14:textId="77777777" w:rsidR="00035586" w:rsidRPr="00C67737" w:rsidRDefault="00035586" w:rsidP="00035586">
                  <w:pPr>
                    <w:widowControl w:val="0"/>
                    <w:rPr>
                      <w:rFonts w:ascii="Times New Roman" w:hAnsi="Times New Roman" w:cs="Times New Roman"/>
                    </w:rPr>
                  </w:pPr>
                  <w:r w:rsidRPr="00C67737">
                    <w:rPr>
                      <w:rFonts w:ascii="Times New Roman" w:hAnsi="Times New Roman" w:cs="Times New Roman"/>
                      <w:w w:val="105"/>
                    </w:rPr>
                    <w:t>2) подвижного</w:t>
                  </w:r>
                  <w:r w:rsidRPr="00C67737">
                    <w:rPr>
                      <w:rFonts w:ascii="Times New Roman" w:hAnsi="Times New Roman" w:cs="Times New Roman"/>
                      <w:spacing w:val="-13"/>
                      <w:w w:val="105"/>
                    </w:rPr>
                    <w:t xml:space="preserve"> </w:t>
                  </w:r>
                  <w:r w:rsidRPr="00C67737">
                    <w:rPr>
                      <w:rFonts w:ascii="Times New Roman" w:hAnsi="Times New Roman" w:cs="Times New Roman"/>
                      <w:w w:val="105"/>
                    </w:rPr>
                    <w:t>состава</w:t>
                  </w:r>
                  <w:r w:rsidRPr="00C67737">
                    <w:rPr>
                      <w:rFonts w:ascii="Times New Roman" w:hAnsi="Times New Roman" w:cs="Times New Roman"/>
                      <w:spacing w:val="-13"/>
                      <w:w w:val="105"/>
                    </w:rPr>
                    <w:t xml:space="preserve"> </w:t>
                  </w:r>
                  <w:r w:rsidRPr="00C67737">
                    <w:rPr>
                      <w:rFonts w:ascii="Times New Roman" w:hAnsi="Times New Roman" w:cs="Times New Roman"/>
                      <w:w w:val="105"/>
                    </w:rPr>
                    <w:t>и</w:t>
                  </w:r>
                  <w:r w:rsidRPr="00C67737">
                    <w:rPr>
                      <w:rFonts w:ascii="Times New Roman" w:hAnsi="Times New Roman" w:cs="Times New Roman"/>
                      <w:spacing w:val="-13"/>
                      <w:w w:val="105"/>
                    </w:rPr>
                    <w:t xml:space="preserve"> </w:t>
                  </w:r>
                  <w:r w:rsidRPr="00C67737">
                    <w:rPr>
                      <w:rFonts w:ascii="Times New Roman" w:hAnsi="Times New Roman" w:cs="Times New Roman"/>
                      <w:w w:val="105"/>
                    </w:rPr>
                    <w:t>контейнеров</w:t>
                  </w:r>
                  <w:r w:rsidRPr="00C67737">
                    <w:rPr>
                      <w:rFonts w:ascii="Times New Roman" w:hAnsi="Times New Roman" w:cs="Times New Roman"/>
                      <w:spacing w:val="-13"/>
                      <w:w w:val="105"/>
                    </w:rPr>
                    <w:t xml:space="preserve"> </w:t>
                  </w:r>
                  <w:r w:rsidRPr="00C67737">
                    <w:rPr>
                      <w:rFonts w:ascii="Times New Roman" w:hAnsi="Times New Roman" w:cs="Times New Roman"/>
                      <w:w w:val="105"/>
                    </w:rPr>
                    <w:t>по</w:t>
                  </w:r>
                  <w:r w:rsidRPr="00C67737">
                    <w:rPr>
                      <w:rFonts w:ascii="Times New Roman" w:hAnsi="Times New Roman" w:cs="Times New Roman"/>
                      <w:spacing w:val="-13"/>
                      <w:w w:val="105"/>
                    </w:rPr>
                    <w:t xml:space="preserve"> </w:t>
                  </w:r>
                  <w:r w:rsidRPr="00C67737">
                    <w:rPr>
                      <w:rFonts w:ascii="Times New Roman" w:hAnsi="Times New Roman" w:cs="Times New Roman"/>
                      <w:w w:val="105"/>
                    </w:rPr>
                    <w:t>габаритам,</w:t>
                  </w:r>
                  <w:r w:rsidRPr="00C67737">
                    <w:rPr>
                      <w:rFonts w:ascii="Times New Roman" w:hAnsi="Times New Roman" w:cs="Times New Roman"/>
                      <w:spacing w:val="-6"/>
                      <w:w w:val="105"/>
                    </w:rPr>
                    <w:t xml:space="preserve"> </w:t>
                  </w:r>
                  <w:r w:rsidRPr="00C67737">
                    <w:rPr>
                      <w:rFonts w:ascii="Times New Roman" w:hAnsi="Times New Roman" w:cs="Times New Roman"/>
                      <w:w w:val="105"/>
                    </w:rPr>
                    <w:t>грузоподъемности,</w:t>
                  </w:r>
                  <w:r w:rsidRPr="00C67737">
                    <w:rPr>
                      <w:rFonts w:ascii="Times New Roman" w:hAnsi="Times New Roman" w:cs="Times New Roman"/>
                      <w:spacing w:val="-6"/>
                      <w:w w:val="105"/>
                    </w:rPr>
                    <w:t xml:space="preserve"> </w:t>
                  </w:r>
                  <w:r w:rsidRPr="00C67737">
                    <w:rPr>
                      <w:rFonts w:ascii="Times New Roman" w:hAnsi="Times New Roman" w:cs="Times New Roman"/>
                      <w:w w:val="105"/>
                    </w:rPr>
                    <w:t>вместимости</w:t>
                  </w:r>
                  <w:r w:rsidRPr="00C67737">
                    <w:rPr>
                      <w:rFonts w:ascii="Times New Roman" w:hAnsi="Times New Roman" w:cs="Times New Roman"/>
                      <w:spacing w:val="-6"/>
                      <w:w w:val="105"/>
                    </w:rPr>
                    <w:t xml:space="preserve"> </w:t>
                  </w:r>
                  <w:r w:rsidRPr="00C67737">
                    <w:rPr>
                      <w:rFonts w:ascii="Times New Roman" w:hAnsi="Times New Roman" w:cs="Times New Roman"/>
                      <w:w w:val="105"/>
                    </w:rPr>
                    <w:t>в</w:t>
                  </w:r>
                  <w:r w:rsidRPr="00C67737">
                    <w:rPr>
                      <w:rFonts w:ascii="Times New Roman" w:hAnsi="Times New Roman" w:cs="Times New Roman"/>
                      <w:spacing w:val="-6"/>
                      <w:w w:val="105"/>
                    </w:rPr>
                    <w:t xml:space="preserve"> </w:t>
                  </w:r>
                  <w:r w:rsidRPr="00C67737">
                    <w:rPr>
                      <w:rFonts w:ascii="Times New Roman" w:hAnsi="Times New Roman" w:cs="Times New Roman"/>
                      <w:w w:val="105"/>
                    </w:rPr>
                    <w:t>целях</w:t>
                  </w:r>
                  <w:r w:rsidRPr="00C67737">
                    <w:rPr>
                      <w:rFonts w:ascii="Times New Roman" w:hAnsi="Times New Roman" w:cs="Times New Roman"/>
                      <w:spacing w:val="-6"/>
                      <w:w w:val="105"/>
                    </w:rPr>
                    <w:t xml:space="preserve"> </w:t>
                  </w:r>
                  <w:r w:rsidRPr="00C67737">
                    <w:rPr>
                      <w:rFonts w:ascii="Times New Roman" w:hAnsi="Times New Roman" w:cs="Times New Roman"/>
                      <w:w w:val="105"/>
                    </w:rPr>
                    <w:t>эффективного</w:t>
                  </w:r>
                  <w:r w:rsidRPr="00C67737">
                    <w:rPr>
                      <w:rFonts w:ascii="Times New Roman" w:hAnsi="Times New Roman" w:cs="Times New Roman"/>
                      <w:spacing w:val="-6"/>
                      <w:w w:val="105"/>
                    </w:rPr>
                    <w:t xml:space="preserve"> </w:t>
                  </w:r>
                  <w:r w:rsidRPr="00C67737">
                    <w:rPr>
                      <w:rFonts w:ascii="Times New Roman" w:hAnsi="Times New Roman" w:cs="Times New Roman"/>
                      <w:w w:val="105"/>
                    </w:rPr>
                    <w:t xml:space="preserve">использования перегрузочных средств и удобства пересадки пассажиров </w:t>
                  </w:r>
                </w:p>
              </w:tc>
            </w:tr>
            <w:tr w:rsidR="00035586" w:rsidRPr="00C67737" w14:paraId="39C60D6A" w14:textId="77777777" w:rsidTr="00167335">
              <w:trPr>
                <w:trHeight w:val="275"/>
                <w:jc w:val="right"/>
              </w:trPr>
              <w:tc>
                <w:tcPr>
                  <w:tcW w:w="2297" w:type="dxa"/>
                </w:tcPr>
                <w:p w14:paraId="7E559289" w14:textId="77777777" w:rsidR="00035586" w:rsidRPr="00C67737" w:rsidRDefault="00035586" w:rsidP="00035586">
                  <w:pPr>
                    <w:pStyle w:val="afd"/>
                    <w:spacing w:line="247" w:lineRule="auto"/>
                    <w:ind w:right="139"/>
                  </w:pPr>
                  <w:r w:rsidRPr="00C67737">
                    <w:rPr>
                      <w:w w:val="105"/>
                    </w:rPr>
                    <w:t>В) Создание стыкуемых технических средств связи и информации для работников различных видов транспорта:</w:t>
                  </w:r>
                </w:p>
              </w:tc>
              <w:tc>
                <w:tcPr>
                  <w:tcW w:w="2514" w:type="dxa"/>
                </w:tcPr>
                <w:p w14:paraId="33E38084" w14:textId="77777777" w:rsidR="00035586" w:rsidRPr="00C67737" w:rsidRDefault="00035586" w:rsidP="00035586">
                  <w:pPr>
                    <w:pStyle w:val="af9"/>
                    <w:widowControl w:val="0"/>
                    <w:tabs>
                      <w:tab w:val="left" w:pos="604"/>
                    </w:tabs>
                    <w:autoSpaceDE w:val="0"/>
                    <w:autoSpaceDN w:val="0"/>
                    <w:spacing w:line="247" w:lineRule="auto"/>
                    <w:ind w:left="424" w:right="141"/>
                    <w:contextualSpacing w:val="0"/>
                    <w:jc w:val="both"/>
                    <w:rPr>
                      <w:rFonts w:ascii="Times New Roman" w:hAnsi="Times New Roman" w:cs="Times New Roman"/>
                    </w:rPr>
                  </w:pPr>
                  <w:r w:rsidRPr="00C67737">
                    <w:rPr>
                      <w:rFonts w:ascii="Times New Roman" w:hAnsi="Times New Roman" w:cs="Times New Roman"/>
                      <w:spacing w:val="-2"/>
                      <w:w w:val="105"/>
                    </w:rPr>
                    <w:t xml:space="preserve">3) строительство объединенных пассажирских вокзалов и станций </w:t>
                  </w:r>
                  <w:r w:rsidRPr="00C67737">
                    <w:rPr>
                      <w:rFonts w:ascii="Times New Roman" w:hAnsi="Times New Roman" w:cs="Times New Roman"/>
                      <w:w w:val="105"/>
                    </w:rPr>
                    <w:t xml:space="preserve">(железнодорожно-автобусные, </w:t>
                  </w:r>
                  <w:proofErr w:type="spellStart"/>
                  <w:r w:rsidRPr="00C67737">
                    <w:rPr>
                      <w:rFonts w:ascii="Times New Roman" w:hAnsi="Times New Roman" w:cs="Times New Roman"/>
                      <w:w w:val="105"/>
                    </w:rPr>
                    <w:t>автобусно</w:t>
                  </w:r>
                  <w:proofErr w:type="spellEnd"/>
                  <w:r w:rsidRPr="00C67737">
                    <w:rPr>
                      <w:rFonts w:ascii="Times New Roman" w:hAnsi="Times New Roman" w:cs="Times New Roman"/>
                      <w:w w:val="105"/>
                    </w:rPr>
                    <w:t xml:space="preserve">-речные и </w:t>
                  </w:r>
                  <w:proofErr w:type="spellStart"/>
                  <w:r w:rsidRPr="00C67737">
                    <w:rPr>
                      <w:rFonts w:ascii="Times New Roman" w:hAnsi="Times New Roman" w:cs="Times New Roman"/>
                      <w:w w:val="105"/>
                    </w:rPr>
                    <w:t>др</w:t>
                  </w:r>
                  <w:proofErr w:type="spellEnd"/>
                  <w:r w:rsidRPr="00C67737">
                    <w:rPr>
                      <w:rFonts w:ascii="Times New Roman" w:hAnsi="Times New Roman" w:cs="Times New Roman"/>
                      <w:w w:val="105"/>
                    </w:rPr>
                    <w:t>);</w:t>
                  </w:r>
                </w:p>
              </w:tc>
            </w:tr>
            <w:tr w:rsidR="00035586" w:rsidRPr="00C67737" w14:paraId="1EAE457D" w14:textId="77777777" w:rsidTr="00167335">
              <w:trPr>
                <w:trHeight w:val="296"/>
                <w:jc w:val="right"/>
              </w:trPr>
              <w:tc>
                <w:tcPr>
                  <w:tcW w:w="2297" w:type="dxa"/>
                </w:tcPr>
                <w:p w14:paraId="7DFD5D97" w14:textId="77777777" w:rsidR="00035586" w:rsidRPr="00C67737" w:rsidRDefault="00035586" w:rsidP="00035586">
                  <w:pPr>
                    <w:jc w:val="both"/>
                    <w:rPr>
                      <w:rFonts w:ascii="Times New Roman" w:hAnsi="Times New Roman" w:cs="Times New Roman"/>
                    </w:rPr>
                  </w:pPr>
                </w:p>
              </w:tc>
              <w:tc>
                <w:tcPr>
                  <w:tcW w:w="2514" w:type="dxa"/>
                </w:tcPr>
                <w:p w14:paraId="7BFC71FF" w14:textId="77777777" w:rsidR="00035586" w:rsidRPr="00C67737" w:rsidRDefault="00035586" w:rsidP="00035586">
                  <w:pPr>
                    <w:pStyle w:val="af9"/>
                    <w:widowControl w:val="0"/>
                    <w:tabs>
                      <w:tab w:val="left" w:pos="613"/>
                    </w:tabs>
                    <w:autoSpaceDE w:val="0"/>
                    <w:autoSpaceDN w:val="0"/>
                    <w:spacing w:line="228" w:lineRule="exact"/>
                    <w:ind w:left="613"/>
                    <w:contextualSpacing w:val="0"/>
                    <w:jc w:val="both"/>
                    <w:rPr>
                      <w:rFonts w:ascii="Times New Roman" w:hAnsi="Times New Roman" w:cs="Times New Roman"/>
                    </w:rPr>
                  </w:pPr>
                  <w:r w:rsidRPr="00C67737">
                    <w:rPr>
                      <w:rFonts w:ascii="Times New Roman" w:hAnsi="Times New Roman" w:cs="Times New Roman"/>
                      <w:w w:val="105"/>
                    </w:rPr>
                    <w:t>4) совмещенные</w:t>
                  </w:r>
                  <w:r w:rsidRPr="00C67737">
                    <w:rPr>
                      <w:rFonts w:ascii="Times New Roman" w:hAnsi="Times New Roman" w:cs="Times New Roman"/>
                      <w:spacing w:val="5"/>
                      <w:w w:val="105"/>
                    </w:rPr>
                    <w:t xml:space="preserve"> </w:t>
                  </w:r>
                  <w:r w:rsidRPr="00C67737">
                    <w:rPr>
                      <w:rFonts w:ascii="Times New Roman" w:hAnsi="Times New Roman" w:cs="Times New Roman"/>
                      <w:w w:val="105"/>
                    </w:rPr>
                    <w:t>пассажирские</w:t>
                  </w:r>
                  <w:r w:rsidRPr="00C67737">
                    <w:rPr>
                      <w:rFonts w:ascii="Times New Roman" w:hAnsi="Times New Roman" w:cs="Times New Roman"/>
                      <w:spacing w:val="5"/>
                      <w:w w:val="105"/>
                    </w:rPr>
                    <w:t xml:space="preserve"> </w:t>
                  </w:r>
                  <w:r w:rsidRPr="00C67737">
                    <w:rPr>
                      <w:rFonts w:ascii="Times New Roman" w:hAnsi="Times New Roman" w:cs="Times New Roman"/>
                      <w:spacing w:val="-2"/>
                      <w:w w:val="105"/>
                    </w:rPr>
                    <w:t>кассы;</w:t>
                  </w:r>
                </w:p>
              </w:tc>
            </w:tr>
          </w:tbl>
          <w:p w14:paraId="50E4864B" w14:textId="1EAC9E02" w:rsidR="00255454" w:rsidRPr="00161630" w:rsidRDefault="00255454" w:rsidP="00255454">
            <w:pPr>
              <w:shd w:val="clear" w:color="auto" w:fill="FFFFFF"/>
            </w:pPr>
          </w:p>
          <w:p w14:paraId="43DA86DB" w14:textId="77777777" w:rsidR="00255454" w:rsidRPr="00161630" w:rsidRDefault="00255454" w:rsidP="00255454">
            <w:pPr>
              <w:jc w:val="center"/>
              <w:rPr>
                <w:rFonts w:ascii="Times New Roman" w:eastAsia="Times New Roman" w:hAnsi="Times New Roman" w:cs="Times New Roman"/>
              </w:rPr>
            </w:pPr>
          </w:p>
        </w:tc>
        <w:tc>
          <w:tcPr>
            <w:tcW w:w="727"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1745F05" w14:textId="09E0E7F3" w:rsidR="00255454" w:rsidRPr="00641563" w:rsidRDefault="00035586" w:rsidP="00255454">
            <w:pPr>
              <w:jc w:val="center"/>
              <w:rPr>
                <w:rFonts w:ascii="Times New Roman" w:eastAsia="Times New Roman" w:hAnsi="Times New Roman" w:cs="Times New Roman"/>
                <w:color w:val="000000"/>
                <w:sz w:val="22"/>
                <w:szCs w:val="22"/>
              </w:rPr>
            </w:pPr>
            <w:r w:rsidRPr="00C67737">
              <w:rPr>
                <w:rFonts w:ascii="Times New Roman" w:eastAsia="Times New Roman" w:hAnsi="Times New Roman" w:cs="Times New Roman"/>
                <w:color w:val="000000"/>
              </w:rPr>
              <w:lastRenderedPageBreak/>
              <w:t>А2Б1В34</w:t>
            </w:r>
          </w:p>
        </w:tc>
      </w:tr>
      <w:tr w:rsidR="00035586" w14:paraId="29719EB3" w14:textId="77777777" w:rsidTr="00375925">
        <w:trPr>
          <w:trHeight w:val="230"/>
        </w:trPr>
        <w:tc>
          <w:tcPr>
            <w:tcW w:w="232" w:type="pct"/>
            <w:tcBorders>
              <w:top w:val="none" w:sz="4" w:space="0" w:color="000000"/>
              <w:left w:val="single" w:sz="8" w:space="0" w:color="000000"/>
              <w:bottom w:val="single" w:sz="8" w:space="0" w:color="000000"/>
              <w:right w:val="single" w:sz="8" w:space="0" w:color="000000"/>
            </w:tcBorders>
            <w:shd w:val="clear" w:color="auto" w:fill="D9E2F3" w:themeFill="accent5" w:themeFillTint="33"/>
            <w:tcMar>
              <w:top w:w="0" w:type="dxa"/>
              <w:left w:w="108" w:type="dxa"/>
              <w:bottom w:w="0" w:type="dxa"/>
              <w:right w:w="108" w:type="dxa"/>
            </w:tcMar>
          </w:tcPr>
          <w:p w14:paraId="0FEA11C3" w14:textId="77777777" w:rsidR="00035586" w:rsidRDefault="00035586" w:rsidP="00035586">
            <w:pPr>
              <w:pStyle w:val="af9"/>
              <w:numPr>
                <w:ilvl w:val="0"/>
                <w:numId w:val="2"/>
              </w:numPr>
              <w:ind w:left="0"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21B829CD" w14:textId="77777777" w:rsidR="00035586" w:rsidRPr="00CD7C0C" w:rsidRDefault="00035586" w:rsidP="00035586">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А. </w:t>
            </w:r>
            <w:r w:rsidRPr="006768CC">
              <w:rPr>
                <w:rFonts w:ascii="Times New Roman" w:eastAsia="Times New Roman" w:hAnsi="Times New Roman" w:cs="Times New Roman"/>
                <w:i/>
                <w:color w:val="000000"/>
                <w:lang w:eastAsia="ru-RU"/>
              </w:rPr>
              <w:t xml:space="preserve">Задание закрытого типа на установление </w:t>
            </w:r>
            <w:r w:rsidRPr="006768CC">
              <w:rPr>
                <w:rFonts w:ascii="Times New Roman" w:eastAsia="Times New Roman" w:hAnsi="Times New Roman" w:cs="Times New Roman"/>
                <w:b/>
                <w:i/>
                <w:color w:val="000000"/>
                <w:lang w:eastAsia="ru-RU"/>
              </w:rPr>
              <w:t>соответствия</w:t>
            </w:r>
          </w:p>
          <w:p w14:paraId="31286DA6" w14:textId="77777777" w:rsidR="00035586" w:rsidRDefault="00035586" w:rsidP="00035586">
            <w:pPr>
              <w:widowControl w:val="0"/>
              <w:ind w:left="-57" w:right="-57"/>
              <w:rPr>
                <w:rFonts w:ascii="Times New Roman" w:eastAsia="Times New Roman" w:hAnsi="Times New Roman" w:cs="Times New Roman"/>
                <w:lang w:eastAsia="ru-RU"/>
              </w:rPr>
            </w:pPr>
          </w:p>
          <w:p w14:paraId="77033A6A" w14:textId="77777777" w:rsidR="00035586" w:rsidRPr="006768CC" w:rsidRDefault="00035586" w:rsidP="00035586">
            <w:pPr>
              <w:widowControl w:val="0"/>
              <w:ind w:left="-57" w:right="-57"/>
              <w:rPr>
                <w:rFonts w:ascii="Times New Roman" w:eastAsia="Times New Roman" w:hAnsi="Times New Roman" w:cs="Times New Roman"/>
                <w:lang w:eastAsia="ru-RU"/>
              </w:rPr>
            </w:pPr>
            <w:r w:rsidRPr="006768CC">
              <w:rPr>
                <w:rFonts w:ascii="Times New Roman" w:eastAsia="Times New Roman" w:hAnsi="Times New Roman" w:cs="Times New Roman"/>
                <w:lang w:eastAsia="ru-RU"/>
              </w:rPr>
              <w:t>3 мин</w:t>
            </w:r>
          </w:p>
          <w:p w14:paraId="51E4EECA" w14:textId="77777777" w:rsidR="00035586" w:rsidRPr="00CB3B8A" w:rsidRDefault="00035586" w:rsidP="00035586">
            <w:pPr>
              <w:pStyle w:val="af9"/>
              <w:ind w:left="0"/>
              <w:rPr>
                <w:rFonts w:ascii="Times New Roman" w:eastAsia="Times New Roman" w:hAnsi="Times New Roman" w:cs="Times New Roman"/>
                <w:color w:val="000000"/>
              </w:rPr>
            </w:pPr>
          </w:p>
        </w:tc>
        <w:tc>
          <w:tcPr>
            <w:tcW w:w="59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6A9A601" w14:textId="2A6A15AA" w:rsidR="00035586" w:rsidRDefault="00035586" w:rsidP="00035586">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0157A2">
              <w:rPr>
                <w:rFonts w:ascii="Times New Roman" w:eastAsia="Times New Roman" w:hAnsi="Times New Roman" w:cs="Times New Roman"/>
                <w:color w:val="000000"/>
              </w:rPr>
              <w:t>ПК-3 Способен управлять деятельностью по предоставлению клиентам комплексных услуг транспортного обслуживания</w:t>
            </w:r>
          </w:p>
        </w:tc>
        <w:tc>
          <w:tcPr>
            <w:tcW w:w="643"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5526069" w14:textId="707876E9" w:rsidR="00035586" w:rsidRDefault="00035586" w:rsidP="00035586">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0157A2">
              <w:rPr>
                <w:rFonts w:ascii="Times New Roman" w:eastAsia="Times New Roman" w:hAnsi="Times New Roman" w:cs="Times New Roman"/>
                <w:color w:val="000000"/>
              </w:rPr>
              <w:t xml:space="preserve">ПК-3.2 Определяет </w:t>
            </w:r>
            <w:r w:rsidRPr="00035586">
              <w:rPr>
                <w:rFonts w:ascii="Times New Roman" w:eastAsia="Times New Roman" w:hAnsi="Times New Roman" w:cs="Times New Roman"/>
                <w:color w:val="000000"/>
                <w:highlight w:val="cyan"/>
              </w:rPr>
              <w:t>оптимальные условия перевозки грузов на основе анализа данных</w:t>
            </w:r>
          </w:p>
        </w:tc>
        <w:tc>
          <w:tcPr>
            <w:tcW w:w="48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0D2DB23" w14:textId="5C15EBD7" w:rsidR="00035586" w:rsidRDefault="00035586" w:rsidP="00035586">
            <w:pPr>
              <w:jc w:val="center"/>
              <w:rPr>
                <w:rFonts w:ascii="Times New Roman" w:eastAsia="Times New Roman" w:hAnsi="Times New Roman" w:cs="Times New Roman"/>
                <w:color w:val="000000"/>
              </w:rPr>
            </w:pPr>
            <w:r w:rsidRPr="000157A2">
              <w:rPr>
                <w:rFonts w:ascii="Times New Roman" w:hAnsi="Times New Roman" w:cs="Times New Roman"/>
              </w:rPr>
              <w:t xml:space="preserve">Б1.О.34 </w:t>
            </w:r>
            <w:r w:rsidRPr="00E02595">
              <w:rPr>
                <w:rFonts w:ascii="Times New Roman" w:hAnsi="Times New Roman" w:cs="Times New Roman"/>
              </w:rPr>
              <w:t>Транспортный бизнес</w:t>
            </w:r>
          </w:p>
        </w:tc>
        <w:tc>
          <w:tcPr>
            <w:tcW w:w="68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6C7BDD1" w14:textId="6D6FAC01" w:rsidR="00035586" w:rsidRDefault="00035586" w:rsidP="00035586">
            <w:pPr>
              <w:rPr>
                <w:rFonts w:ascii="Times New Roman" w:hAnsi="Times New Roman" w:cs="Times New Roman"/>
                <w:color w:val="000000"/>
                <w:sz w:val="19"/>
                <w:szCs w:val="19"/>
              </w:rPr>
            </w:pPr>
            <w:r>
              <w:rPr>
                <w:rFonts w:ascii="Times New Roman" w:eastAsia="Times New Roman" w:hAnsi="Times New Roman"/>
                <w:bCs/>
                <w:iCs/>
              </w:rPr>
              <w:t>Обучающийся знает:</w:t>
            </w:r>
            <w:r>
              <w:rPr>
                <w:rFonts w:ascii="Times New Roman" w:eastAsia="Times New Roman" w:hAnsi="Times New Roman"/>
                <w:kern w:val="24"/>
              </w:rPr>
              <w:t xml:space="preserve"> </w:t>
            </w:r>
            <w:r w:rsidRPr="00AC7198">
              <w:rPr>
                <w:rFonts w:ascii="Times New Roman" w:hAnsi="Times New Roman" w:cs="Times New Roman"/>
                <w:color w:val="000000"/>
                <w:sz w:val="19"/>
                <w:szCs w:val="19"/>
                <w:highlight w:val="cyan"/>
              </w:rPr>
              <w:t>теоретические основы транспортного обслуживания</w:t>
            </w:r>
            <w:r>
              <w:rPr>
                <w:rFonts w:ascii="Times New Roman" w:hAnsi="Times New Roman" w:cs="Times New Roman"/>
                <w:color w:val="000000"/>
                <w:sz w:val="19"/>
                <w:szCs w:val="19"/>
              </w:rPr>
              <w:t xml:space="preserve"> грузоотправителей и грузополучателей при перевозке грузов на основе принципов логистики с учетом эффективного и рационального взаимодействия видов транспорта</w:t>
            </w:r>
          </w:p>
          <w:p w14:paraId="70269EF7" w14:textId="77777777" w:rsidR="00035586" w:rsidRPr="003B119E" w:rsidRDefault="00035586" w:rsidP="00035586">
            <w:pPr>
              <w:rPr>
                <w:rFonts w:ascii="Times New Roman" w:hAnsi="Times New Roman" w:cs="Times New Roman"/>
                <w:iCs/>
                <w:color w:val="000000" w:themeColor="text1"/>
              </w:rPr>
            </w:pPr>
          </w:p>
          <w:p w14:paraId="1DB3C7FD" w14:textId="5055F5FC" w:rsidR="00035586" w:rsidRDefault="00035586" w:rsidP="00035586">
            <w:pPr>
              <w:rPr>
                <w:rFonts w:ascii="Times New Roman" w:eastAsia="Times New Roman" w:hAnsi="Times New Roman" w:cs="Times New Roman"/>
                <w:color w:val="000000"/>
              </w:rPr>
            </w:pPr>
            <w:r>
              <w:rPr>
                <w:rFonts w:ascii="Times New Roman" w:eastAsia="Times New Roman" w:hAnsi="Times New Roman"/>
                <w:bCs/>
                <w:iCs/>
              </w:rPr>
              <w:t>Обучающийся умеет:</w:t>
            </w:r>
            <w:r>
              <w:rPr>
                <w:rFonts w:ascii="Times New Roman" w:eastAsia="Times New Roman" w:hAnsi="Times New Roman"/>
                <w:kern w:val="24"/>
              </w:rPr>
              <w:t xml:space="preserve"> </w:t>
            </w:r>
            <w:r w:rsidRPr="00AC7198">
              <w:rPr>
                <w:rFonts w:ascii="Times New Roman" w:eastAsia="Times New Roman" w:hAnsi="Times New Roman"/>
                <w:kern w:val="24"/>
                <w:highlight w:val="cyan"/>
              </w:rPr>
              <w:t>о</w:t>
            </w:r>
            <w:r w:rsidRPr="00AC7198">
              <w:rPr>
                <w:rFonts w:ascii="Times New Roman" w:hAnsi="Times New Roman" w:cs="Times New Roman"/>
                <w:color w:val="000000"/>
                <w:sz w:val="19"/>
                <w:szCs w:val="19"/>
                <w:highlight w:val="cyan"/>
              </w:rPr>
              <w:t>пределять бизнес-привлекательность комплекса услуг транспортного обслуживания</w:t>
            </w:r>
            <w:r>
              <w:rPr>
                <w:rFonts w:ascii="Times New Roman" w:hAnsi="Times New Roman" w:cs="Times New Roman"/>
                <w:color w:val="000000"/>
                <w:sz w:val="19"/>
                <w:szCs w:val="19"/>
              </w:rPr>
              <w:t xml:space="preserve"> грузоотправителей и грузополучателей при перевозке грузов на основе принципов логистики с учетом эффективного и рационального взаимодействия видов транспорта, составляющих единую транспортную систему,  а также развития производства и материально-технической базы, внедрения новой </w:t>
            </w:r>
            <w:r>
              <w:rPr>
                <w:rFonts w:ascii="Times New Roman" w:hAnsi="Times New Roman" w:cs="Times New Roman"/>
                <w:color w:val="000000"/>
                <w:sz w:val="19"/>
                <w:szCs w:val="19"/>
              </w:rPr>
              <w:lastRenderedPageBreak/>
              <w:t>техники на основе рационального и эффективного использования технических и материальных ресурсов, в том числе на основе технико-экономических расчетов</w:t>
            </w:r>
          </w:p>
        </w:tc>
        <w:tc>
          <w:tcPr>
            <w:tcW w:w="163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2EF840E" w14:textId="77777777" w:rsidR="00035586" w:rsidRPr="00C67737" w:rsidRDefault="00035586" w:rsidP="00035586">
            <w:pPr>
              <w:widowControl w:val="0"/>
              <w:ind w:left="-57" w:right="-57"/>
              <w:rPr>
                <w:rFonts w:ascii="Times New Roman" w:hAnsi="Times New Roman" w:cs="Times New Roman"/>
                <w:i/>
              </w:rPr>
            </w:pPr>
            <w:r w:rsidRPr="00C67737">
              <w:rPr>
                <w:rFonts w:ascii="Times New Roman" w:hAnsi="Times New Roman" w:cs="Times New Roman"/>
                <w:i/>
              </w:rPr>
              <w:lastRenderedPageBreak/>
              <w:t>Прочитайте текст и установите соответствие. Порядковый номер разместите после буквы (без пробела)</w:t>
            </w:r>
          </w:p>
          <w:p w14:paraId="3A24AC2A" w14:textId="635E637F" w:rsidR="00035586" w:rsidRPr="00C67737" w:rsidRDefault="008607A4" w:rsidP="00035586">
            <w:pPr>
              <w:shd w:val="clear" w:color="auto" w:fill="FFFFFF"/>
              <w:rPr>
                <w:rFonts w:ascii="Times New Roman" w:hAnsi="Times New Roman" w:cs="Times New Roman"/>
              </w:rPr>
            </w:pPr>
            <w:r>
              <w:rPr>
                <w:rFonts w:ascii="Times New Roman" w:eastAsia="Times New Roman" w:hAnsi="Times New Roman" w:cs="Times New Roman"/>
                <w:color w:val="000000"/>
              </w:rPr>
              <w:t>О</w:t>
            </w:r>
            <w:r w:rsidRPr="000157A2">
              <w:rPr>
                <w:rFonts w:ascii="Times New Roman" w:eastAsia="Times New Roman" w:hAnsi="Times New Roman" w:cs="Times New Roman"/>
                <w:color w:val="000000"/>
              </w:rPr>
              <w:t>птимальные условия перевозки грузов на основе анализа данных</w:t>
            </w:r>
          </w:p>
          <w:tbl>
            <w:tblPr>
              <w:tblStyle w:val="ae"/>
              <w:tblW w:w="4811" w:type="dxa"/>
              <w:jc w:val="right"/>
              <w:tblLayout w:type="fixed"/>
              <w:tblLook w:val="04A0" w:firstRow="1" w:lastRow="0" w:firstColumn="1" w:lastColumn="0" w:noHBand="0" w:noVBand="1"/>
            </w:tblPr>
            <w:tblGrid>
              <w:gridCol w:w="2297"/>
              <w:gridCol w:w="2514"/>
            </w:tblGrid>
            <w:tr w:rsidR="00035586" w:rsidRPr="00C67737" w14:paraId="4FBA94D4" w14:textId="77777777" w:rsidTr="00167335">
              <w:trPr>
                <w:trHeight w:val="453"/>
                <w:jc w:val="right"/>
              </w:trPr>
              <w:tc>
                <w:tcPr>
                  <w:tcW w:w="2297" w:type="dxa"/>
                </w:tcPr>
                <w:p w14:paraId="2900ED39" w14:textId="77777777" w:rsidR="00035586" w:rsidRPr="00C67737" w:rsidRDefault="00035586" w:rsidP="00035586">
                  <w:pPr>
                    <w:jc w:val="center"/>
                    <w:rPr>
                      <w:rFonts w:ascii="Times New Roman" w:hAnsi="Times New Roman" w:cs="Times New Roman"/>
                    </w:rPr>
                  </w:pPr>
                </w:p>
              </w:tc>
              <w:tc>
                <w:tcPr>
                  <w:tcW w:w="2514" w:type="dxa"/>
                </w:tcPr>
                <w:p w14:paraId="23996B6A" w14:textId="77777777" w:rsidR="00035586" w:rsidRPr="00C67737" w:rsidRDefault="00035586" w:rsidP="00035586">
                  <w:pPr>
                    <w:jc w:val="center"/>
                    <w:rPr>
                      <w:rFonts w:ascii="Times New Roman" w:hAnsi="Times New Roman" w:cs="Times New Roman"/>
                    </w:rPr>
                  </w:pPr>
                </w:p>
              </w:tc>
            </w:tr>
            <w:tr w:rsidR="00035586" w:rsidRPr="00C67737" w14:paraId="459B8AB3" w14:textId="77777777" w:rsidTr="00167335">
              <w:trPr>
                <w:trHeight w:val="238"/>
                <w:jc w:val="right"/>
              </w:trPr>
              <w:tc>
                <w:tcPr>
                  <w:tcW w:w="2297" w:type="dxa"/>
                </w:tcPr>
                <w:p w14:paraId="43EC6241" w14:textId="567138F4" w:rsidR="00035586" w:rsidRPr="00C67737" w:rsidRDefault="00035586" w:rsidP="00035586">
                  <w:pPr>
                    <w:jc w:val="both"/>
                    <w:rPr>
                      <w:rFonts w:ascii="Times New Roman" w:hAnsi="Times New Roman" w:cs="Times New Roman"/>
                    </w:rPr>
                  </w:pPr>
                  <w:r w:rsidRPr="00C67737">
                    <w:rPr>
                      <w:rFonts w:ascii="Times New Roman" w:hAnsi="Times New Roman" w:cs="Times New Roman"/>
                      <w:w w:val="105"/>
                    </w:rPr>
                    <w:t xml:space="preserve">А) </w:t>
                  </w:r>
                  <w:r w:rsidR="003008B7">
                    <w:rPr>
                      <w:rFonts w:ascii="Times New Roman" w:hAnsi="Times New Roman" w:cs="Times New Roman"/>
                      <w:i/>
                      <w:w w:val="105"/>
                    </w:rPr>
                    <w:t>Полнота данных</w:t>
                  </w:r>
                  <w:r w:rsidRPr="00C67737">
                    <w:rPr>
                      <w:rFonts w:ascii="Times New Roman" w:hAnsi="Times New Roman" w:cs="Times New Roman"/>
                      <w:i/>
                      <w:w w:val="105"/>
                    </w:rPr>
                    <w:t xml:space="preserve"> и делимость</w:t>
                  </w:r>
                </w:p>
              </w:tc>
              <w:tc>
                <w:tcPr>
                  <w:tcW w:w="2514" w:type="dxa"/>
                </w:tcPr>
                <w:p w14:paraId="5E823E43" w14:textId="77777777" w:rsidR="00035586" w:rsidRPr="00C67737" w:rsidRDefault="00035586" w:rsidP="00035586">
                  <w:pPr>
                    <w:jc w:val="both"/>
                    <w:rPr>
                      <w:rFonts w:ascii="Times New Roman" w:hAnsi="Times New Roman" w:cs="Times New Roman"/>
                    </w:rPr>
                  </w:pPr>
                  <w:r w:rsidRPr="00C67737">
                    <w:rPr>
                      <w:rFonts w:ascii="Times New Roman" w:hAnsi="Times New Roman" w:cs="Times New Roman"/>
                      <w:w w:val="105"/>
                    </w:rPr>
                    <w:t>1) Свойство системы выполнять заданную целевую функцию, реализуемое транспортной системой только в целом, а не отдельными ее звеньями или подсистемами</w:t>
                  </w:r>
                </w:p>
              </w:tc>
            </w:tr>
            <w:tr w:rsidR="00035586" w:rsidRPr="00C67737" w14:paraId="60743693" w14:textId="77777777" w:rsidTr="00167335">
              <w:trPr>
                <w:trHeight w:val="293"/>
                <w:jc w:val="right"/>
              </w:trPr>
              <w:tc>
                <w:tcPr>
                  <w:tcW w:w="2297" w:type="dxa"/>
                </w:tcPr>
                <w:p w14:paraId="7B24C041" w14:textId="6AA7738E" w:rsidR="00035586" w:rsidRPr="00C67737" w:rsidRDefault="00035586" w:rsidP="00035586">
                  <w:pPr>
                    <w:jc w:val="both"/>
                    <w:rPr>
                      <w:rFonts w:ascii="Times New Roman" w:hAnsi="Times New Roman" w:cs="Times New Roman"/>
                    </w:rPr>
                  </w:pPr>
                  <w:r w:rsidRPr="00C67737">
                    <w:rPr>
                      <w:rFonts w:ascii="Times New Roman" w:hAnsi="Times New Roman" w:cs="Times New Roman"/>
                      <w:w w:val="105"/>
                    </w:rPr>
                    <w:t xml:space="preserve">Б) </w:t>
                  </w:r>
                  <w:r w:rsidR="003008B7">
                    <w:rPr>
                      <w:rFonts w:ascii="Times New Roman" w:hAnsi="Times New Roman" w:cs="Times New Roman"/>
                      <w:i/>
                      <w:w w:val="105"/>
                    </w:rPr>
                    <w:t>Целос</w:t>
                  </w:r>
                  <w:r w:rsidRPr="00C67737">
                    <w:rPr>
                      <w:rFonts w:ascii="Times New Roman" w:hAnsi="Times New Roman" w:cs="Times New Roman"/>
                      <w:i/>
                      <w:w w:val="105"/>
                    </w:rPr>
                    <w:t>тность</w:t>
                  </w:r>
                </w:p>
              </w:tc>
              <w:tc>
                <w:tcPr>
                  <w:tcW w:w="2514" w:type="dxa"/>
                </w:tcPr>
                <w:p w14:paraId="4BF0658A" w14:textId="10398CC8" w:rsidR="00035586" w:rsidRPr="00C67737" w:rsidRDefault="00035586" w:rsidP="00035586">
                  <w:pPr>
                    <w:widowControl w:val="0"/>
                    <w:rPr>
                      <w:rFonts w:ascii="Times New Roman" w:hAnsi="Times New Roman" w:cs="Times New Roman"/>
                    </w:rPr>
                  </w:pPr>
                  <w:r w:rsidRPr="00C67737">
                    <w:rPr>
                      <w:rFonts w:ascii="Times New Roman" w:hAnsi="Times New Roman" w:cs="Times New Roman"/>
                      <w:w w:val="105"/>
                    </w:rPr>
                    <w:t>2) Элементы транспортно-обеспечивающей</w:t>
                  </w:r>
                  <w:r w:rsidRPr="00C67737">
                    <w:rPr>
                      <w:rFonts w:ascii="Times New Roman" w:hAnsi="Times New Roman" w:cs="Times New Roman"/>
                      <w:spacing w:val="-7"/>
                      <w:w w:val="105"/>
                    </w:rPr>
                    <w:t xml:space="preserve"> </w:t>
                  </w:r>
                  <w:r w:rsidRPr="00C67737">
                    <w:rPr>
                      <w:rFonts w:ascii="Times New Roman" w:hAnsi="Times New Roman" w:cs="Times New Roman"/>
                      <w:w w:val="105"/>
                    </w:rPr>
                    <w:t>системы</w:t>
                  </w:r>
                  <w:r w:rsidRPr="00C67737">
                    <w:rPr>
                      <w:rFonts w:ascii="Times New Roman" w:hAnsi="Times New Roman" w:cs="Times New Roman"/>
                      <w:spacing w:val="-7"/>
                      <w:w w:val="105"/>
                    </w:rPr>
                    <w:t xml:space="preserve"> </w:t>
                  </w:r>
                  <w:r w:rsidRPr="00C67737">
                    <w:rPr>
                      <w:rFonts w:ascii="Times New Roman" w:hAnsi="Times New Roman" w:cs="Times New Roman"/>
                      <w:w w:val="105"/>
                    </w:rPr>
                    <w:t>должны</w:t>
                  </w:r>
                  <w:r w:rsidRPr="00C67737">
                    <w:rPr>
                      <w:rFonts w:ascii="Times New Roman" w:hAnsi="Times New Roman" w:cs="Times New Roman"/>
                      <w:spacing w:val="-7"/>
                      <w:w w:val="105"/>
                    </w:rPr>
                    <w:t xml:space="preserve"> </w:t>
                  </w:r>
                  <w:r w:rsidRPr="00C67737">
                    <w:rPr>
                      <w:rFonts w:ascii="Times New Roman" w:hAnsi="Times New Roman" w:cs="Times New Roman"/>
                      <w:w w:val="105"/>
                    </w:rPr>
                    <w:t>работать</w:t>
                  </w:r>
                  <w:r w:rsidRPr="00C67737">
                    <w:rPr>
                      <w:rFonts w:ascii="Times New Roman" w:hAnsi="Times New Roman" w:cs="Times New Roman"/>
                      <w:spacing w:val="-7"/>
                      <w:w w:val="105"/>
                    </w:rPr>
                    <w:t xml:space="preserve"> </w:t>
                  </w:r>
                  <w:r w:rsidRPr="00C67737">
                    <w:rPr>
                      <w:rFonts w:ascii="Times New Roman" w:hAnsi="Times New Roman" w:cs="Times New Roman"/>
                      <w:w w:val="105"/>
                    </w:rPr>
                    <w:t>как</w:t>
                  </w:r>
                  <w:r w:rsidRPr="00C67737">
                    <w:rPr>
                      <w:rFonts w:ascii="Times New Roman" w:hAnsi="Times New Roman" w:cs="Times New Roman"/>
                      <w:spacing w:val="-7"/>
                      <w:w w:val="105"/>
                    </w:rPr>
                    <w:t xml:space="preserve"> </w:t>
                  </w:r>
                  <w:r w:rsidRPr="00C67737">
                    <w:rPr>
                      <w:rFonts w:ascii="Times New Roman" w:hAnsi="Times New Roman" w:cs="Times New Roman"/>
                      <w:w w:val="105"/>
                    </w:rPr>
                    <w:t>единое</w:t>
                  </w:r>
                  <w:r w:rsidRPr="00C67737">
                    <w:rPr>
                      <w:rFonts w:ascii="Times New Roman" w:hAnsi="Times New Roman" w:cs="Times New Roman"/>
                      <w:spacing w:val="-7"/>
                      <w:w w:val="105"/>
                    </w:rPr>
                    <w:t xml:space="preserve"> </w:t>
                  </w:r>
                  <w:r w:rsidRPr="00C67737">
                    <w:rPr>
                      <w:rFonts w:ascii="Times New Roman" w:hAnsi="Times New Roman" w:cs="Times New Roman"/>
                      <w:w w:val="105"/>
                    </w:rPr>
                    <w:t>целое</w:t>
                  </w:r>
                  <w:r w:rsidRPr="00C67737">
                    <w:rPr>
                      <w:rFonts w:ascii="Times New Roman" w:hAnsi="Times New Roman" w:cs="Times New Roman"/>
                      <w:spacing w:val="-7"/>
                      <w:w w:val="105"/>
                    </w:rPr>
                    <w:t xml:space="preserve"> </w:t>
                  </w:r>
                  <w:r w:rsidRPr="00C67737">
                    <w:rPr>
                      <w:rFonts w:ascii="Times New Roman" w:hAnsi="Times New Roman" w:cs="Times New Roman"/>
                      <w:w w:val="105"/>
                    </w:rPr>
                    <w:t>для</w:t>
                  </w:r>
                  <w:r w:rsidRPr="00C67737">
                    <w:rPr>
                      <w:rFonts w:ascii="Times New Roman" w:hAnsi="Times New Roman" w:cs="Times New Roman"/>
                      <w:spacing w:val="-7"/>
                      <w:w w:val="105"/>
                    </w:rPr>
                    <w:t xml:space="preserve"> </w:t>
                  </w:r>
                  <w:r w:rsidRPr="00C67737">
                    <w:rPr>
                      <w:rFonts w:ascii="Times New Roman" w:hAnsi="Times New Roman" w:cs="Times New Roman"/>
                      <w:w w:val="105"/>
                    </w:rPr>
                    <w:t xml:space="preserve">реализации потенциальной способности к объединению и совместной работе. </w:t>
                  </w:r>
                </w:p>
              </w:tc>
            </w:tr>
            <w:tr w:rsidR="00035586" w:rsidRPr="00C67737" w14:paraId="3CA5D9FA" w14:textId="77777777" w:rsidTr="00167335">
              <w:trPr>
                <w:trHeight w:val="275"/>
                <w:jc w:val="right"/>
              </w:trPr>
              <w:tc>
                <w:tcPr>
                  <w:tcW w:w="2297" w:type="dxa"/>
                </w:tcPr>
                <w:p w14:paraId="655E7E44" w14:textId="77777777" w:rsidR="00035586" w:rsidRPr="00C67737" w:rsidRDefault="00035586" w:rsidP="00035586">
                  <w:pPr>
                    <w:pStyle w:val="afd"/>
                    <w:spacing w:line="247" w:lineRule="auto"/>
                    <w:ind w:right="139"/>
                  </w:pPr>
                  <w:r w:rsidRPr="00C67737">
                    <w:rPr>
                      <w:w w:val="105"/>
                    </w:rPr>
                    <w:t xml:space="preserve">В) </w:t>
                  </w:r>
                  <w:r w:rsidRPr="00C67737">
                    <w:rPr>
                      <w:i/>
                    </w:rPr>
                    <w:t>Структурированность</w:t>
                  </w:r>
                </w:p>
              </w:tc>
              <w:tc>
                <w:tcPr>
                  <w:tcW w:w="2514" w:type="dxa"/>
                </w:tcPr>
                <w:p w14:paraId="751EE0E0" w14:textId="77777777" w:rsidR="00035586" w:rsidRPr="00C67737" w:rsidRDefault="00035586" w:rsidP="00035586">
                  <w:pPr>
                    <w:pStyle w:val="af9"/>
                    <w:widowControl w:val="0"/>
                    <w:tabs>
                      <w:tab w:val="left" w:pos="604"/>
                    </w:tabs>
                    <w:autoSpaceDE w:val="0"/>
                    <w:autoSpaceDN w:val="0"/>
                    <w:spacing w:line="247" w:lineRule="auto"/>
                    <w:ind w:left="424" w:right="141"/>
                    <w:contextualSpacing w:val="0"/>
                    <w:jc w:val="center"/>
                    <w:rPr>
                      <w:rFonts w:ascii="Times New Roman" w:hAnsi="Times New Roman" w:cs="Times New Roman"/>
                    </w:rPr>
                  </w:pPr>
                  <w:r w:rsidRPr="00C67737">
                    <w:rPr>
                      <w:rFonts w:ascii="Times New Roman" w:hAnsi="Times New Roman" w:cs="Times New Roman"/>
                      <w:spacing w:val="-2"/>
                      <w:w w:val="105"/>
                    </w:rPr>
                    <w:t>3) У</w:t>
                  </w:r>
                  <w:r w:rsidRPr="00C67737">
                    <w:rPr>
                      <w:rFonts w:ascii="Times New Roman" w:hAnsi="Times New Roman" w:cs="Times New Roman"/>
                    </w:rPr>
                    <w:t>порядоченность системы, определенный набор и расположение элементов со связями между ними.</w:t>
                  </w:r>
                </w:p>
              </w:tc>
            </w:tr>
            <w:tr w:rsidR="00035586" w:rsidRPr="00C67737" w14:paraId="283BE39F" w14:textId="77777777" w:rsidTr="00167335">
              <w:trPr>
                <w:trHeight w:val="296"/>
                <w:jc w:val="right"/>
              </w:trPr>
              <w:tc>
                <w:tcPr>
                  <w:tcW w:w="2297" w:type="dxa"/>
                </w:tcPr>
                <w:p w14:paraId="41A8152D" w14:textId="77777777" w:rsidR="00035586" w:rsidRPr="00C67737" w:rsidRDefault="00035586" w:rsidP="00035586">
                  <w:pPr>
                    <w:jc w:val="both"/>
                    <w:rPr>
                      <w:rFonts w:ascii="Times New Roman" w:hAnsi="Times New Roman" w:cs="Times New Roman"/>
                    </w:rPr>
                  </w:pPr>
                </w:p>
              </w:tc>
              <w:tc>
                <w:tcPr>
                  <w:tcW w:w="2514" w:type="dxa"/>
                </w:tcPr>
                <w:p w14:paraId="68413284" w14:textId="77777777" w:rsidR="00035586" w:rsidRPr="00C67737" w:rsidRDefault="00035586" w:rsidP="00035586">
                  <w:pPr>
                    <w:pStyle w:val="af9"/>
                    <w:widowControl w:val="0"/>
                    <w:tabs>
                      <w:tab w:val="left" w:pos="613"/>
                    </w:tabs>
                    <w:autoSpaceDE w:val="0"/>
                    <w:autoSpaceDN w:val="0"/>
                    <w:spacing w:line="228" w:lineRule="exact"/>
                    <w:ind w:left="613"/>
                    <w:contextualSpacing w:val="0"/>
                    <w:jc w:val="both"/>
                    <w:rPr>
                      <w:rFonts w:ascii="Times New Roman" w:hAnsi="Times New Roman" w:cs="Times New Roman"/>
                    </w:rPr>
                  </w:pPr>
                  <w:r w:rsidRPr="00C67737">
                    <w:rPr>
                      <w:rFonts w:ascii="Times New Roman" w:hAnsi="Times New Roman" w:cs="Times New Roman"/>
                      <w:w w:val="105"/>
                    </w:rPr>
                    <w:t>4) Целостность системы означает, что каждый элемент системы вносит вклад в реализацию целевой функции системы</w:t>
                  </w:r>
                </w:p>
              </w:tc>
            </w:tr>
          </w:tbl>
          <w:p w14:paraId="5C9A12F2" w14:textId="77777777" w:rsidR="00035586" w:rsidRDefault="00035586" w:rsidP="00035586">
            <w:pPr>
              <w:jc w:val="center"/>
              <w:rPr>
                <w:rFonts w:ascii="Times New Roman" w:eastAsia="Times New Roman" w:hAnsi="Times New Roman" w:cs="Times New Roman"/>
                <w:color w:val="000000"/>
              </w:rPr>
            </w:pPr>
          </w:p>
        </w:tc>
        <w:tc>
          <w:tcPr>
            <w:tcW w:w="727"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DD5AD9A" w14:textId="6BAB6F0B" w:rsidR="00035586" w:rsidRPr="00F45AD0" w:rsidRDefault="00035586" w:rsidP="00035586">
            <w:pPr>
              <w:jc w:val="center"/>
              <w:rPr>
                <w:rFonts w:ascii="Times New Roman" w:eastAsia="Times New Roman" w:hAnsi="Times New Roman" w:cs="Times New Roman"/>
                <w:color w:val="000000"/>
              </w:rPr>
            </w:pPr>
            <w:r w:rsidRPr="00C67737">
              <w:rPr>
                <w:rFonts w:ascii="Times New Roman" w:eastAsia="Times New Roman" w:hAnsi="Times New Roman" w:cs="Times New Roman"/>
                <w:color w:val="000000"/>
              </w:rPr>
              <w:lastRenderedPageBreak/>
              <w:t>А24Б1</w:t>
            </w:r>
            <w:r w:rsidRPr="00C67737">
              <w:rPr>
                <w:rFonts w:ascii="Times New Roman" w:eastAsia="Times New Roman" w:hAnsi="Times New Roman" w:cs="Times New Roman"/>
                <w:color w:val="000000"/>
                <w:lang w:val="en-US"/>
              </w:rPr>
              <w:t>B3</w:t>
            </w:r>
          </w:p>
        </w:tc>
      </w:tr>
      <w:tr w:rsidR="003008B7" w14:paraId="472E2868" w14:textId="77777777" w:rsidTr="00375925">
        <w:trPr>
          <w:trHeight w:val="230"/>
        </w:trPr>
        <w:tc>
          <w:tcPr>
            <w:tcW w:w="232" w:type="pct"/>
            <w:tcBorders>
              <w:top w:val="none" w:sz="4" w:space="0" w:color="000000"/>
              <w:left w:val="single" w:sz="8" w:space="0" w:color="000000"/>
              <w:bottom w:val="single" w:sz="8" w:space="0" w:color="000000"/>
              <w:right w:val="single" w:sz="8" w:space="0" w:color="000000"/>
            </w:tcBorders>
            <w:shd w:val="clear" w:color="auto" w:fill="D9E2F3" w:themeFill="accent5" w:themeFillTint="33"/>
            <w:tcMar>
              <w:top w:w="0" w:type="dxa"/>
              <w:left w:w="108" w:type="dxa"/>
              <w:bottom w:w="0" w:type="dxa"/>
              <w:right w:w="108" w:type="dxa"/>
            </w:tcMar>
          </w:tcPr>
          <w:p w14:paraId="06E203E2" w14:textId="77777777" w:rsidR="003008B7" w:rsidRDefault="003008B7" w:rsidP="003008B7">
            <w:pPr>
              <w:pStyle w:val="af9"/>
              <w:numPr>
                <w:ilvl w:val="0"/>
                <w:numId w:val="2"/>
              </w:numPr>
              <w:ind w:left="0"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27BBBA30" w14:textId="77777777" w:rsidR="003008B7" w:rsidRPr="00CD7C0C" w:rsidRDefault="003008B7" w:rsidP="003008B7">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А. </w:t>
            </w:r>
            <w:r w:rsidRPr="006768CC">
              <w:rPr>
                <w:rFonts w:ascii="Times New Roman" w:eastAsia="Times New Roman" w:hAnsi="Times New Roman" w:cs="Times New Roman"/>
                <w:i/>
                <w:color w:val="000000"/>
                <w:lang w:eastAsia="ru-RU"/>
              </w:rPr>
              <w:t xml:space="preserve">Задание закрытого типа на установление </w:t>
            </w:r>
            <w:r w:rsidRPr="006768CC">
              <w:rPr>
                <w:rFonts w:ascii="Times New Roman" w:eastAsia="Times New Roman" w:hAnsi="Times New Roman" w:cs="Times New Roman"/>
                <w:b/>
                <w:i/>
                <w:color w:val="000000"/>
                <w:lang w:eastAsia="ru-RU"/>
              </w:rPr>
              <w:t>соответствия</w:t>
            </w:r>
          </w:p>
          <w:p w14:paraId="67E2890B" w14:textId="77777777" w:rsidR="003008B7" w:rsidRDefault="003008B7" w:rsidP="003008B7">
            <w:pPr>
              <w:widowControl w:val="0"/>
              <w:ind w:left="-57" w:right="-57"/>
              <w:rPr>
                <w:rFonts w:ascii="Times New Roman" w:eastAsia="Times New Roman" w:hAnsi="Times New Roman" w:cs="Times New Roman"/>
                <w:lang w:eastAsia="ru-RU"/>
              </w:rPr>
            </w:pPr>
          </w:p>
          <w:p w14:paraId="78B06161" w14:textId="31FCAF83" w:rsidR="003008B7" w:rsidRDefault="003008B7" w:rsidP="003008B7">
            <w:pPr>
              <w:widowControl w:val="0"/>
              <w:ind w:left="-57" w:right="-57"/>
              <w:rPr>
                <w:rFonts w:ascii="Times New Roman" w:eastAsia="Times New Roman" w:hAnsi="Times New Roman" w:cs="Times New Roman"/>
                <w:lang w:eastAsia="ru-RU"/>
              </w:rPr>
            </w:pPr>
            <w:r w:rsidRPr="006768CC">
              <w:rPr>
                <w:rFonts w:ascii="Times New Roman" w:eastAsia="Times New Roman" w:hAnsi="Times New Roman" w:cs="Times New Roman"/>
                <w:lang w:eastAsia="ru-RU"/>
              </w:rPr>
              <w:t>3 мин</w:t>
            </w:r>
          </w:p>
          <w:p w14:paraId="45E5F567" w14:textId="77777777" w:rsidR="003008B7" w:rsidRPr="00BC7C1E" w:rsidRDefault="003008B7" w:rsidP="003008B7">
            <w:pPr>
              <w:widowControl w:val="0"/>
              <w:ind w:left="426" w:right="-57"/>
              <w:rPr>
                <w:rFonts w:ascii="Times New Roman" w:eastAsia="Times New Roman" w:hAnsi="Times New Roman" w:cs="Times New Roman"/>
                <w:lang w:eastAsia="ru-RU"/>
              </w:rPr>
            </w:pPr>
          </w:p>
          <w:p w14:paraId="2194C625" w14:textId="77777777" w:rsidR="003008B7" w:rsidRPr="00BC7C1E" w:rsidRDefault="003008B7" w:rsidP="003008B7">
            <w:pPr>
              <w:jc w:val="center"/>
              <w:rPr>
                <w:rFonts w:ascii="Times New Roman" w:eastAsia="Times New Roman" w:hAnsi="Times New Roman" w:cs="Times New Roman"/>
                <w:color w:val="000000"/>
              </w:rPr>
            </w:pPr>
          </w:p>
        </w:tc>
        <w:tc>
          <w:tcPr>
            <w:tcW w:w="59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3822F50" w14:textId="38BDC86D" w:rsidR="003008B7" w:rsidRDefault="003008B7" w:rsidP="003008B7">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0157A2">
              <w:rPr>
                <w:rFonts w:ascii="Times New Roman" w:eastAsia="Times New Roman" w:hAnsi="Times New Roman" w:cs="Times New Roman"/>
                <w:color w:val="000000"/>
              </w:rPr>
              <w:t>ОПК-7 Способен организовывать работу предприятий и его подразделений, направлять деятельность на развитие производства и материально-технической базы, внедрение новой техники на основе рационального и эффективного использования технических и материальных ресурсов; находить и принимать обоснованные управленческие решения на основе теоретических знаний по экономике и организации производства</w:t>
            </w:r>
          </w:p>
        </w:tc>
        <w:tc>
          <w:tcPr>
            <w:tcW w:w="643"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45E00E8" w14:textId="63BEBCD6" w:rsidR="003008B7" w:rsidRDefault="003008B7" w:rsidP="003008B7">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0157A2">
              <w:rPr>
                <w:rFonts w:ascii="Times New Roman" w:eastAsia="Times New Roman" w:hAnsi="Times New Roman" w:cs="Times New Roman"/>
                <w:color w:val="000000"/>
              </w:rPr>
              <w:t xml:space="preserve">ОПК-7.1 Принимает </w:t>
            </w:r>
            <w:r w:rsidRPr="003008B7">
              <w:rPr>
                <w:rFonts w:ascii="Times New Roman" w:eastAsia="Times New Roman" w:hAnsi="Times New Roman" w:cs="Times New Roman"/>
                <w:color w:val="000000"/>
                <w:highlight w:val="cyan"/>
              </w:rPr>
              <w:t>обоснованные управленческие решения на основе теоретических знаний</w:t>
            </w:r>
            <w:r w:rsidRPr="000157A2">
              <w:rPr>
                <w:rFonts w:ascii="Times New Roman" w:eastAsia="Times New Roman" w:hAnsi="Times New Roman" w:cs="Times New Roman"/>
                <w:color w:val="000000"/>
              </w:rPr>
              <w:t xml:space="preserve"> по экономике и организации производства</w:t>
            </w:r>
          </w:p>
        </w:tc>
        <w:tc>
          <w:tcPr>
            <w:tcW w:w="48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E0ABAAD" w14:textId="275F4346" w:rsidR="003008B7" w:rsidRPr="00E02595" w:rsidRDefault="003008B7" w:rsidP="003008B7">
            <w:pPr>
              <w:jc w:val="center"/>
              <w:rPr>
                <w:rFonts w:ascii="Times New Roman" w:eastAsia="Times New Roman" w:hAnsi="Times New Roman" w:cs="Times New Roman"/>
                <w:color w:val="000000"/>
              </w:rPr>
            </w:pPr>
            <w:r w:rsidRPr="000157A2">
              <w:rPr>
                <w:rFonts w:ascii="Times New Roman" w:hAnsi="Times New Roman" w:cs="Times New Roman"/>
              </w:rPr>
              <w:t xml:space="preserve">Б1.О.34 </w:t>
            </w:r>
            <w:r w:rsidRPr="00E02595">
              <w:rPr>
                <w:rFonts w:ascii="Times New Roman" w:hAnsi="Times New Roman" w:cs="Times New Roman"/>
              </w:rPr>
              <w:t>Транспортный бизнес</w:t>
            </w:r>
          </w:p>
        </w:tc>
        <w:tc>
          <w:tcPr>
            <w:tcW w:w="68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877A2EC" w14:textId="77777777" w:rsidR="00CA1D80" w:rsidRDefault="00CA1D80" w:rsidP="00CA1D80">
            <w:pPr>
              <w:rPr>
                <w:rFonts w:ascii="Times New Roman" w:hAnsi="Times New Roman" w:cs="Times New Roman"/>
                <w:color w:val="000000"/>
                <w:sz w:val="19"/>
                <w:szCs w:val="19"/>
              </w:rPr>
            </w:pPr>
            <w:r>
              <w:rPr>
                <w:rFonts w:ascii="Times New Roman" w:eastAsia="Times New Roman" w:hAnsi="Times New Roman"/>
                <w:bCs/>
                <w:iCs/>
              </w:rPr>
              <w:t>Обучающийся знает:</w:t>
            </w:r>
            <w:r>
              <w:rPr>
                <w:rFonts w:ascii="Times New Roman" w:eastAsia="Times New Roman" w:hAnsi="Times New Roman"/>
                <w:kern w:val="24"/>
              </w:rPr>
              <w:t xml:space="preserve"> </w:t>
            </w:r>
            <w:r w:rsidRPr="00CA1D80">
              <w:rPr>
                <w:rFonts w:ascii="Times New Roman" w:hAnsi="Times New Roman" w:cs="Times New Roman"/>
                <w:color w:val="000000"/>
                <w:sz w:val="19"/>
                <w:szCs w:val="19"/>
                <w:highlight w:val="cyan"/>
              </w:rPr>
              <w:t>теоретические основы</w:t>
            </w:r>
            <w:r>
              <w:rPr>
                <w:rFonts w:ascii="Times New Roman" w:hAnsi="Times New Roman" w:cs="Times New Roman"/>
                <w:color w:val="000000"/>
                <w:sz w:val="19"/>
                <w:szCs w:val="19"/>
              </w:rPr>
              <w:t xml:space="preserve">, опыт производства и эксплуатации железнодорожного транспорта, основы экономики, </w:t>
            </w:r>
            <w:r w:rsidRPr="00CA1D80">
              <w:rPr>
                <w:rFonts w:ascii="Times New Roman" w:hAnsi="Times New Roman" w:cs="Times New Roman"/>
                <w:color w:val="000000"/>
                <w:sz w:val="19"/>
                <w:szCs w:val="19"/>
                <w:highlight w:val="cyan"/>
              </w:rPr>
              <w:t>организации производства</w:t>
            </w:r>
            <w:r>
              <w:rPr>
                <w:rFonts w:ascii="Times New Roman" w:hAnsi="Times New Roman" w:cs="Times New Roman"/>
                <w:color w:val="000000"/>
                <w:sz w:val="19"/>
                <w:szCs w:val="19"/>
              </w:rPr>
              <w:t>, труда и управления на предприятии</w:t>
            </w:r>
          </w:p>
          <w:p w14:paraId="1FB3B8CF" w14:textId="77777777" w:rsidR="003008B7" w:rsidRPr="003B119E" w:rsidRDefault="003008B7" w:rsidP="003008B7">
            <w:pPr>
              <w:rPr>
                <w:rFonts w:ascii="Times New Roman" w:hAnsi="Times New Roman" w:cs="Times New Roman"/>
                <w:iCs/>
                <w:color w:val="000000" w:themeColor="text1"/>
              </w:rPr>
            </w:pPr>
          </w:p>
          <w:p w14:paraId="02CD3202" w14:textId="4CC59924" w:rsidR="003008B7" w:rsidRDefault="003008B7" w:rsidP="003008B7">
            <w:pPr>
              <w:jc w:val="center"/>
              <w:rPr>
                <w:rFonts w:ascii="Times New Roman" w:eastAsia="Times New Roman" w:hAnsi="Times New Roman" w:cs="Times New Roman"/>
                <w:color w:val="000000"/>
              </w:rPr>
            </w:pPr>
            <w:r>
              <w:rPr>
                <w:rFonts w:ascii="Times New Roman" w:eastAsia="Times New Roman" w:hAnsi="Times New Roman"/>
                <w:bCs/>
                <w:iCs/>
              </w:rPr>
              <w:t>Обучающийся умеет:</w:t>
            </w:r>
            <w:r>
              <w:rPr>
                <w:rFonts w:ascii="Times New Roman" w:eastAsia="Times New Roman" w:hAnsi="Times New Roman"/>
                <w:kern w:val="24"/>
              </w:rPr>
              <w:t xml:space="preserve"> </w:t>
            </w:r>
            <w:r>
              <w:rPr>
                <w:rFonts w:ascii="Times New Roman" w:hAnsi="Times New Roman" w:cs="Times New Roman"/>
                <w:color w:val="000000"/>
                <w:sz w:val="19"/>
                <w:szCs w:val="19"/>
              </w:rPr>
              <w:t xml:space="preserve">классифицировать транспортные бизнес-процессы и управлять ими, </w:t>
            </w:r>
            <w:r w:rsidRPr="00AC7198">
              <w:rPr>
                <w:rFonts w:ascii="Times New Roman" w:hAnsi="Times New Roman" w:cs="Times New Roman"/>
                <w:color w:val="000000"/>
                <w:sz w:val="19"/>
                <w:szCs w:val="19"/>
                <w:highlight w:val="cyan"/>
              </w:rPr>
              <w:t>управлять рисками при организации производственно-хозяйственной деятельности</w:t>
            </w:r>
            <w:r>
              <w:rPr>
                <w:rFonts w:ascii="Times New Roman" w:hAnsi="Times New Roman" w:cs="Times New Roman"/>
                <w:color w:val="000000"/>
                <w:sz w:val="19"/>
                <w:szCs w:val="19"/>
              </w:rPr>
              <w:t xml:space="preserve"> транспортной компании, находить и принимать обоснованные управленческие решения на основе теоретических знаний по экономике и организации производства</w:t>
            </w:r>
          </w:p>
        </w:tc>
        <w:tc>
          <w:tcPr>
            <w:tcW w:w="163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61924B1" w14:textId="77777777" w:rsidR="003008B7" w:rsidRPr="00C67737" w:rsidRDefault="003008B7" w:rsidP="003008B7">
            <w:pPr>
              <w:widowControl w:val="0"/>
              <w:ind w:left="-57" w:right="-57"/>
              <w:rPr>
                <w:rFonts w:ascii="Times New Roman" w:hAnsi="Times New Roman" w:cs="Times New Roman"/>
                <w:i/>
              </w:rPr>
            </w:pPr>
            <w:r w:rsidRPr="00C67737">
              <w:rPr>
                <w:rFonts w:ascii="Times New Roman" w:hAnsi="Times New Roman" w:cs="Times New Roman"/>
                <w:i/>
              </w:rPr>
              <w:t>Прочитайте текст и установите соответствие. Порядковый номер разместите после буквы (без пробела)</w:t>
            </w:r>
          </w:p>
          <w:p w14:paraId="3FB1B398" w14:textId="641C5074" w:rsidR="003008B7" w:rsidRPr="00C67737" w:rsidRDefault="003008B7" w:rsidP="003008B7">
            <w:pPr>
              <w:shd w:val="clear" w:color="auto" w:fill="FFFFFF"/>
              <w:rPr>
                <w:rFonts w:ascii="Times New Roman" w:hAnsi="Times New Roman" w:cs="Times New Roman"/>
              </w:rPr>
            </w:pPr>
            <w:r>
              <w:rPr>
                <w:rFonts w:ascii="Times New Roman" w:eastAsia="Times New Roman" w:hAnsi="Times New Roman" w:cs="Times New Roman"/>
                <w:color w:val="000000"/>
              </w:rPr>
              <w:t>О</w:t>
            </w:r>
            <w:r w:rsidRPr="000157A2">
              <w:rPr>
                <w:rFonts w:ascii="Times New Roman" w:eastAsia="Times New Roman" w:hAnsi="Times New Roman" w:cs="Times New Roman"/>
                <w:color w:val="000000"/>
              </w:rPr>
              <w:t>боснованн</w:t>
            </w:r>
            <w:r>
              <w:rPr>
                <w:rFonts w:ascii="Times New Roman" w:eastAsia="Times New Roman" w:hAnsi="Times New Roman" w:cs="Times New Roman"/>
                <w:color w:val="000000"/>
              </w:rPr>
              <w:t>ость</w:t>
            </w:r>
            <w:r w:rsidRPr="000157A2">
              <w:rPr>
                <w:rFonts w:ascii="Times New Roman" w:eastAsia="Times New Roman" w:hAnsi="Times New Roman" w:cs="Times New Roman"/>
                <w:color w:val="000000"/>
              </w:rPr>
              <w:t xml:space="preserve"> управленчески</w:t>
            </w:r>
            <w:r>
              <w:rPr>
                <w:rFonts w:ascii="Times New Roman" w:eastAsia="Times New Roman" w:hAnsi="Times New Roman" w:cs="Times New Roman"/>
                <w:color w:val="000000"/>
              </w:rPr>
              <w:t>х</w:t>
            </w:r>
            <w:r w:rsidRPr="000157A2">
              <w:rPr>
                <w:rFonts w:ascii="Times New Roman" w:eastAsia="Times New Roman" w:hAnsi="Times New Roman" w:cs="Times New Roman"/>
                <w:color w:val="000000"/>
              </w:rPr>
              <w:t xml:space="preserve"> решени</w:t>
            </w:r>
            <w:r>
              <w:rPr>
                <w:rFonts w:ascii="Times New Roman" w:eastAsia="Times New Roman" w:hAnsi="Times New Roman" w:cs="Times New Roman"/>
                <w:color w:val="000000"/>
              </w:rPr>
              <w:t>й</w:t>
            </w:r>
            <w:r w:rsidRPr="000157A2">
              <w:rPr>
                <w:rFonts w:ascii="Times New Roman" w:eastAsia="Times New Roman" w:hAnsi="Times New Roman" w:cs="Times New Roman"/>
                <w:color w:val="000000"/>
              </w:rPr>
              <w:t xml:space="preserve"> на основе теоретических знаний </w:t>
            </w:r>
          </w:p>
          <w:tbl>
            <w:tblPr>
              <w:tblStyle w:val="ae"/>
              <w:tblW w:w="4811" w:type="dxa"/>
              <w:jc w:val="right"/>
              <w:tblLayout w:type="fixed"/>
              <w:tblLook w:val="04A0" w:firstRow="1" w:lastRow="0" w:firstColumn="1" w:lastColumn="0" w:noHBand="0" w:noVBand="1"/>
            </w:tblPr>
            <w:tblGrid>
              <w:gridCol w:w="2297"/>
              <w:gridCol w:w="2514"/>
            </w:tblGrid>
            <w:tr w:rsidR="003008B7" w:rsidRPr="00C67737" w14:paraId="6D0FF2EB" w14:textId="77777777" w:rsidTr="00167335">
              <w:trPr>
                <w:trHeight w:val="453"/>
                <w:jc w:val="right"/>
              </w:trPr>
              <w:tc>
                <w:tcPr>
                  <w:tcW w:w="2297" w:type="dxa"/>
                </w:tcPr>
                <w:p w14:paraId="2533A34A" w14:textId="77777777" w:rsidR="003008B7" w:rsidRPr="00C67737" w:rsidRDefault="003008B7" w:rsidP="003008B7">
                  <w:pPr>
                    <w:jc w:val="center"/>
                    <w:rPr>
                      <w:rFonts w:ascii="Times New Roman" w:hAnsi="Times New Roman" w:cs="Times New Roman"/>
                    </w:rPr>
                  </w:pPr>
                </w:p>
              </w:tc>
              <w:tc>
                <w:tcPr>
                  <w:tcW w:w="2514" w:type="dxa"/>
                </w:tcPr>
                <w:p w14:paraId="490C045B" w14:textId="77777777" w:rsidR="003008B7" w:rsidRPr="00C67737" w:rsidRDefault="003008B7" w:rsidP="003008B7">
                  <w:pPr>
                    <w:jc w:val="center"/>
                    <w:rPr>
                      <w:rFonts w:ascii="Times New Roman" w:hAnsi="Times New Roman" w:cs="Times New Roman"/>
                    </w:rPr>
                  </w:pPr>
                </w:p>
              </w:tc>
            </w:tr>
            <w:tr w:rsidR="003008B7" w:rsidRPr="00C67737" w14:paraId="1A51F571" w14:textId="77777777" w:rsidTr="00167335">
              <w:trPr>
                <w:trHeight w:val="238"/>
                <w:jc w:val="right"/>
              </w:trPr>
              <w:tc>
                <w:tcPr>
                  <w:tcW w:w="2297" w:type="dxa"/>
                </w:tcPr>
                <w:p w14:paraId="17E715BD" w14:textId="41DEF814" w:rsidR="003008B7" w:rsidRPr="00C67737" w:rsidRDefault="003008B7" w:rsidP="003008B7">
                  <w:pPr>
                    <w:jc w:val="both"/>
                    <w:rPr>
                      <w:rFonts w:ascii="Times New Roman" w:hAnsi="Times New Roman" w:cs="Times New Roman"/>
                    </w:rPr>
                  </w:pPr>
                  <w:r w:rsidRPr="00C67737">
                    <w:rPr>
                      <w:rFonts w:ascii="Times New Roman" w:hAnsi="Times New Roman" w:cs="Times New Roman"/>
                      <w:w w:val="105"/>
                    </w:rPr>
                    <w:t xml:space="preserve">А) </w:t>
                  </w:r>
                  <w:r>
                    <w:rPr>
                      <w:rFonts w:ascii="Times New Roman" w:hAnsi="Times New Roman" w:cs="Times New Roman"/>
                      <w:i/>
                      <w:w w:val="105"/>
                    </w:rPr>
                    <w:t>Рентабельность перевозок</w:t>
                  </w:r>
                </w:p>
              </w:tc>
              <w:tc>
                <w:tcPr>
                  <w:tcW w:w="2514" w:type="dxa"/>
                </w:tcPr>
                <w:p w14:paraId="1739AA96" w14:textId="6610A0E2" w:rsidR="003008B7" w:rsidRPr="00C67737" w:rsidRDefault="003008B7" w:rsidP="003008B7">
                  <w:pPr>
                    <w:jc w:val="both"/>
                    <w:rPr>
                      <w:rFonts w:ascii="Times New Roman" w:hAnsi="Times New Roman" w:cs="Times New Roman"/>
                    </w:rPr>
                  </w:pPr>
                  <w:r w:rsidRPr="00C67737">
                    <w:rPr>
                      <w:rFonts w:ascii="Times New Roman" w:hAnsi="Times New Roman" w:cs="Times New Roman"/>
                      <w:w w:val="105"/>
                    </w:rPr>
                    <w:t xml:space="preserve">1) Свойство системы </w:t>
                  </w:r>
                  <w:r w:rsidR="004F62C2">
                    <w:rPr>
                      <w:rFonts w:ascii="Times New Roman" w:hAnsi="Times New Roman" w:cs="Times New Roman"/>
                      <w:w w:val="105"/>
                    </w:rPr>
                    <w:t xml:space="preserve">приносить </w:t>
                  </w:r>
                  <w:r w:rsidRPr="00C67737">
                    <w:rPr>
                      <w:rFonts w:ascii="Times New Roman" w:hAnsi="Times New Roman" w:cs="Times New Roman"/>
                      <w:w w:val="105"/>
                    </w:rPr>
                    <w:t>вы</w:t>
                  </w:r>
                  <w:r w:rsidR="004F62C2">
                    <w:rPr>
                      <w:rFonts w:ascii="Times New Roman" w:hAnsi="Times New Roman" w:cs="Times New Roman"/>
                      <w:w w:val="105"/>
                    </w:rPr>
                    <w:t>г</w:t>
                  </w:r>
                  <w:r w:rsidRPr="00C67737">
                    <w:rPr>
                      <w:rFonts w:ascii="Times New Roman" w:hAnsi="Times New Roman" w:cs="Times New Roman"/>
                      <w:w w:val="105"/>
                    </w:rPr>
                    <w:t>о</w:t>
                  </w:r>
                  <w:r w:rsidR="004F62C2">
                    <w:rPr>
                      <w:rFonts w:ascii="Times New Roman" w:hAnsi="Times New Roman" w:cs="Times New Roman"/>
                      <w:w w:val="105"/>
                    </w:rPr>
                    <w:t>д</w:t>
                  </w:r>
                  <w:r w:rsidRPr="00C67737">
                    <w:rPr>
                      <w:rFonts w:ascii="Times New Roman" w:hAnsi="Times New Roman" w:cs="Times New Roman"/>
                      <w:w w:val="105"/>
                    </w:rPr>
                    <w:t>у</w:t>
                  </w:r>
                </w:p>
              </w:tc>
            </w:tr>
            <w:tr w:rsidR="003008B7" w:rsidRPr="00C67737" w14:paraId="376B8A3F" w14:textId="77777777" w:rsidTr="00167335">
              <w:trPr>
                <w:trHeight w:val="293"/>
                <w:jc w:val="right"/>
              </w:trPr>
              <w:tc>
                <w:tcPr>
                  <w:tcW w:w="2297" w:type="dxa"/>
                </w:tcPr>
                <w:p w14:paraId="5541A553" w14:textId="0FCB6F1C" w:rsidR="003008B7" w:rsidRPr="00C67737" w:rsidRDefault="003008B7" w:rsidP="003008B7">
                  <w:pPr>
                    <w:jc w:val="both"/>
                    <w:rPr>
                      <w:rFonts w:ascii="Times New Roman" w:hAnsi="Times New Roman" w:cs="Times New Roman"/>
                    </w:rPr>
                  </w:pPr>
                  <w:r w:rsidRPr="00C67737">
                    <w:rPr>
                      <w:rFonts w:ascii="Times New Roman" w:hAnsi="Times New Roman" w:cs="Times New Roman"/>
                      <w:w w:val="105"/>
                    </w:rPr>
                    <w:t xml:space="preserve">Б) </w:t>
                  </w:r>
                  <w:r>
                    <w:rPr>
                      <w:rFonts w:ascii="Times New Roman" w:hAnsi="Times New Roman" w:cs="Times New Roman"/>
                      <w:i/>
                      <w:w w:val="105"/>
                    </w:rPr>
                    <w:t>Прибыл</w:t>
                  </w:r>
                  <w:r w:rsidRPr="00C67737">
                    <w:rPr>
                      <w:rFonts w:ascii="Times New Roman" w:hAnsi="Times New Roman" w:cs="Times New Roman"/>
                      <w:i/>
                      <w:w w:val="105"/>
                    </w:rPr>
                    <w:t>ь</w:t>
                  </w:r>
                </w:p>
              </w:tc>
              <w:tc>
                <w:tcPr>
                  <w:tcW w:w="2514" w:type="dxa"/>
                </w:tcPr>
                <w:p w14:paraId="5270409C" w14:textId="5E0D5D1E" w:rsidR="003008B7" w:rsidRPr="00C67737" w:rsidRDefault="003008B7" w:rsidP="003008B7">
                  <w:pPr>
                    <w:widowControl w:val="0"/>
                    <w:rPr>
                      <w:rFonts w:ascii="Times New Roman" w:hAnsi="Times New Roman" w:cs="Times New Roman"/>
                    </w:rPr>
                  </w:pPr>
                  <w:r w:rsidRPr="00C67737">
                    <w:rPr>
                      <w:rFonts w:ascii="Times New Roman" w:hAnsi="Times New Roman" w:cs="Times New Roman"/>
                      <w:w w:val="105"/>
                    </w:rPr>
                    <w:t xml:space="preserve">2) </w:t>
                  </w:r>
                  <w:r w:rsidR="004F62C2">
                    <w:rPr>
                      <w:rFonts w:ascii="Times New Roman" w:hAnsi="Times New Roman" w:cs="Times New Roman"/>
                      <w:w w:val="105"/>
                    </w:rPr>
                    <w:t>Экономически прибыльная деятельность транспортного предприятия</w:t>
                  </w:r>
                  <w:r w:rsidRPr="00C67737">
                    <w:rPr>
                      <w:rFonts w:ascii="Times New Roman" w:hAnsi="Times New Roman" w:cs="Times New Roman"/>
                      <w:w w:val="105"/>
                    </w:rPr>
                    <w:t xml:space="preserve">. </w:t>
                  </w:r>
                </w:p>
              </w:tc>
            </w:tr>
            <w:tr w:rsidR="003008B7" w:rsidRPr="00C67737" w14:paraId="358FC2BE" w14:textId="77777777" w:rsidTr="00167335">
              <w:trPr>
                <w:trHeight w:val="275"/>
                <w:jc w:val="right"/>
              </w:trPr>
              <w:tc>
                <w:tcPr>
                  <w:tcW w:w="2297" w:type="dxa"/>
                </w:tcPr>
                <w:p w14:paraId="33A36A1B" w14:textId="703B4FDC" w:rsidR="003008B7" w:rsidRPr="00C67737" w:rsidRDefault="003008B7" w:rsidP="003008B7">
                  <w:pPr>
                    <w:pStyle w:val="afd"/>
                    <w:spacing w:line="247" w:lineRule="auto"/>
                    <w:ind w:right="139"/>
                  </w:pPr>
                  <w:r w:rsidRPr="00C67737">
                    <w:rPr>
                      <w:w w:val="105"/>
                    </w:rPr>
                    <w:t xml:space="preserve">В) </w:t>
                  </w:r>
                  <w:r>
                    <w:rPr>
                      <w:i/>
                    </w:rPr>
                    <w:t>Эффектив</w:t>
                  </w:r>
                  <w:r w:rsidRPr="00C67737">
                    <w:rPr>
                      <w:i/>
                    </w:rPr>
                    <w:t>ность</w:t>
                  </w:r>
                  <w:r>
                    <w:rPr>
                      <w:i/>
                    </w:rPr>
                    <w:t xml:space="preserve"> управления</w:t>
                  </w:r>
                </w:p>
              </w:tc>
              <w:tc>
                <w:tcPr>
                  <w:tcW w:w="2514" w:type="dxa"/>
                </w:tcPr>
                <w:p w14:paraId="1F2A51C5" w14:textId="78C472E8" w:rsidR="003008B7" w:rsidRPr="00C67737" w:rsidRDefault="003008B7" w:rsidP="003008B7">
                  <w:pPr>
                    <w:pStyle w:val="af9"/>
                    <w:widowControl w:val="0"/>
                    <w:tabs>
                      <w:tab w:val="left" w:pos="604"/>
                    </w:tabs>
                    <w:autoSpaceDE w:val="0"/>
                    <w:autoSpaceDN w:val="0"/>
                    <w:spacing w:line="247" w:lineRule="auto"/>
                    <w:ind w:left="424" w:right="141"/>
                    <w:contextualSpacing w:val="0"/>
                    <w:jc w:val="center"/>
                    <w:rPr>
                      <w:rFonts w:ascii="Times New Roman" w:hAnsi="Times New Roman" w:cs="Times New Roman"/>
                    </w:rPr>
                  </w:pPr>
                  <w:r w:rsidRPr="00C67737">
                    <w:rPr>
                      <w:rFonts w:ascii="Times New Roman" w:hAnsi="Times New Roman" w:cs="Times New Roman"/>
                      <w:spacing w:val="-2"/>
                      <w:w w:val="105"/>
                    </w:rPr>
                    <w:t xml:space="preserve">3) </w:t>
                  </w:r>
                  <w:r w:rsidR="004F62C2">
                    <w:rPr>
                      <w:rFonts w:ascii="Times New Roman" w:hAnsi="Times New Roman" w:cs="Times New Roman"/>
                      <w:spacing w:val="-2"/>
                      <w:w w:val="105"/>
                    </w:rPr>
                    <w:t>Оптимизация руководящей структуры на транспортном предприятии</w:t>
                  </w:r>
                </w:p>
              </w:tc>
            </w:tr>
            <w:tr w:rsidR="003008B7" w:rsidRPr="00C67737" w14:paraId="69F10F79" w14:textId="77777777" w:rsidTr="00167335">
              <w:trPr>
                <w:trHeight w:val="296"/>
                <w:jc w:val="right"/>
              </w:trPr>
              <w:tc>
                <w:tcPr>
                  <w:tcW w:w="2297" w:type="dxa"/>
                </w:tcPr>
                <w:p w14:paraId="672EB422" w14:textId="77777777" w:rsidR="003008B7" w:rsidRPr="00C67737" w:rsidRDefault="003008B7" w:rsidP="003008B7">
                  <w:pPr>
                    <w:jc w:val="both"/>
                    <w:rPr>
                      <w:rFonts w:ascii="Times New Roman" w:hAnsi="Times New Roman" w:cs="Times New Roman"/>
                    </w:rPr>
                  </w:pPr>
                </w:p>
              </w:tc>
              <w:tc>
                <w:tcPr>
                  <w:tcW w:w="2514" w:type="dxa"/>
                </w:tcPr>
                <w:p w14:paraId="05C176A3" w14:textId="77777777" w:rsidR="003008B7" w:rsidRPr="00C67737" w:rsidRDefault="003008B7" w:rsidP="003008B7">
                  <w:pPr>
                    <w:pStyle w:val="af9"/>
                    <w:widowControl w:val="0"/>
                    <w:tabs>
                      <w:tab w:val="left" w:pos="613"/>
                    </w:tabs>
                    <w:autoSpaceDE w:val="0"/>
                    <w:autoSpaceDN w:val="0"/>
                    <w:spacing w:line="228" w:lineRule="exact"/>
                    <w:ind w:left="613"/>
                    <w:contextualSpacing w:val="0"/>
                    <w:jc w:val="both"/>
                    <w:rPr>
                      <w:rFonts w:ascii="Times New Roman" w:hAnsi="Times New Roman" w:cs="Times New Roman"/>
                    </w:rPr>
                  </w:pPr>
                  <w:r w:rsidRPr="00C67737">
                    <w:rPr>
                      <w:rFonts w:ascii="Times New Roman" w:hAnsi="Times New Roman" w:cs="Times New Roman"/>
                      <w:w w:val="105"/>
                    </w:rPr>
                    <w:t>4) Целостность системы означает, что каждый элемент системы вносит вклад в реализацию целевой функции системы</w:t>
                  </w:r>
                </w:p>
              </w:tc>
            </w:tr>
          </w:tbl>
          <w:p w14:paraId="5F99374D" w14:textId="77777777" w:rsidR="003008B7" w:rsidRDefault="003008B7" w:rsidP="003008B7">
            <w:pPr>
              <w:jc w:val="center"/>
              <w:rPr>
                <w:rFonts w:ascii="Times New Roman" w:eastAsia="Times New Roman" w:hAnsi="Times New Roman" w:cs="Times New Roman"/>
                <w:color w:val="000000"/>
              </w:rPr>
            </w:pPr>
          </w:p>
        </w:tc>
        <w:tc>
          <w:tcPr>
            <w:tcW w:w="727"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3EB5BD1" w14:textId="13DC4550" w:rsidR="003008B7" w:rsidRDefault="003008B7" w:rsidP="003008B7">
            <w:pPr>
              <w:jc w:val="center"/>
              <w:rPr>
                <w:rFonts w:ascii="Times New Roman" w:eastAsia="Times New Roman" w:hAnsi="Times New Roman" w:cs="Times New Roman"/>
                <w:color w:val="000000"/>
              </w:rPr>
            </w:pPr>
            <w:r>
              <w:rPr>
                <w:rFonts w:ascii="Times New Roman" w:eastAsia="Times New Roman" w:hAnsi="Times New Roman" w:cs="Times New Roman"/>
                <w:color w:val="000000"/>
              </w:rPr>
              <w:t>А2Б1</w:t>
            </w:r>
            <w:r>
              <w:rPr>
                <w:rFonts w:ascii="Times New Roman" w:eastAsia="Times New Roman" w:hAnsi="Times New Roman" w:cs="Times New Roman"/>
                <w:color w:val="000000"/>
                <w:lang w:val="en-US"/>
              </w:rPr>
              <w:t>B</w:t>
            </w:r>
            <w:r w:rsidR="004F62C2">
              <w:rPr>
                <w:rFonts w:ascii="Times New Roman" w:eastAsia="Times New Roman" w:hAnsi="Times New Roman" w:cs="Times New Roman"/>
                <w:color w:val="000000"/>
              </w:rPr>
              <w:t>3</w:t>
            </w:r>
            <w:r>
              <w:rPr>
                <w:rFonts w:ascii="Times New Roman" w:eastAsia="Times New Roman" w:hAnsi="Times New Roman" w:cs="Times New Roman"/>
                <w:color w:val="000000"/>
              </w:rPr>
              <w:t>4</w:t>
            </w:r>
          </w:p>
        </w:tc>
      </w:tr>
      <w:tr w:rsidR="003008B7" w14:paraId="27E2B547" w14:textId="77777777" w:rsidTr="00375925">
        <w:trPr>
          <w:trHeight w:val="230"/>
        </w:trPr>
        <w:tc>
          <w:tcPr>
            <w:tcW w:w="232" w:type="pct"/>
            <w:tcBorders>
              <w:top w:val="none" w:sz="4" w:space="0" w:color="000000"/>
              <w:left w:val="single" w:sz="8" w:space="0" w:color="000000"/>
              <w:bottom w:val="single" w:sz="8" w:space="0" w:color="000000"/>
              <w:right w:val="single" w:sz="8" w:space="0" w:color="000000"/>
            </w:tcBorders>
            <w:shd w:val="clear" w:color="auto" w:fill="D9E2F3" w:themeFill="accent5" w:themeFillTint="33"/>
            <w:tcMar>
              <w:top w:w="0" w:type="dxa"/>
              <w:left w:w="108" w:type="dxa"/>
              <w:bottom w:w="0" w:type="dxa"/>
              <w:right w:w="108" w:type="dxa"/>
            </w:tcMar>
          </w:tcPr>
          <w:p w14:paraId="50D1028F" w14:textId="77777777" w:rsidR="003008B7" w:rsidRDefault="003008B7" w:rsidP="003008B7">
            <w:pPr>
              <w:pStyle w:val="af9"/>
              <w:numPr>
                <w:ilvl w:val="0"/>
                <w:numId w:val="2"/>
              </w:numPr>
              <w:ind w:left="0"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7D5C0D8C" w14:textId="77777777" w:rsidR="003008B7" w:rsidRDefault="003008B7" w:rsidP="003008B7">
            <w:pPr>
              <w:widowControl w:val="0"/>
              <w:ind w:left="-57" w:right="-57"/>
              <w:rPr>
                <w:rFonts w:ascii="Times New Roman" w:hAnsi="Times New Roman" w:cs="Times New Roman"/>
              </w:rPr>
            </w:pPr>
            <w:r>
              <w:rPr>
                <w:rFonts w:ascii="Times New Roman" w:eastAsia="Times New Roman" w:hAnsi="Times New Roman" w:cs="Times New Roman"/>
                <w:color w:val="000000"/>
              </w:rPr>
              <w:t xml:space="preserve">Б. </w:t>
            </w:r>
            <w:r w:rsidRPr="001265D7">
              <w:rPr>
                <w:rFonts w:ascii="Times New Roman" w:hAnsi="Times New Roman" w:cs="Times New Roman"/>
                <w:i/>
                <w:color w:val="000000" w:themeColor="text1"/>
              </w:rPr>
              <w:t xml:space="preserve">Задание </w:t>
            </w:r>
            <w:r w:rsidRPr="001265D7">
              <w:rPr>
                <w:rFonts w:ascii="Times New Roman" w:hAnsi="Times New Roman" w:cs="Times New Roman"/>
                <w:i/>
                <w:color w:val="000000" w:themeColor="text1"/>
              </w:rPr>
              <w:lastRenderedPageBreak/>
              <w:t xml:space="preserve">закрытого типа на установление </w:t>
            </w:r>
            <w:r w:rsidRPr="001265D7">
              <w:rPr>
                <w:rFonts w:ascii="Times New Roman" w:hAnsi="Times New Roman" w:cs="Times New Roman"/>
                <w:b/>
                <w:i/>
                <w:color w:val="000000" w:themeColor="text1"/>
              </w:rPr>
              <w:t>последовательности</w:t>
            </w:r>
            <w:r>
              <w:rPr>
                <w:rFonts w:ascii="Times New Roman" w:hAnsi="Times New Roman" w:cs="Times New Roman"/>
              </w:rPr>
              <w:t xml:space="preserve"> </w:t>
            </w:r>
          </w:p>
          <w:p w14:paraId="4F80BFC0" w14:textId="77777777" w:rsidR="003008B7" w:rsidRDefault="003008B7" w:rsidP="003008B7">
            <w:pPr>
              <w:widowControl w:val="0"/>
              <w:ind w:left="-57" w:right="-57"/>
              <w:rPr>
                <w:rFonts w:ascii="Times New Roman" w:hAnsi="Times New Roman" w:cs="Times New Roman"/>
              </w:rPr>
            </w:pPr>
          </w:p>
          <w:p w14:paraId="19490763" w14:textId="77777777" w:rsidR="003008B7" w:rsidRPr="00003F9E" w:rsidRDefault="003008B7" w:rsidP="003008B7">
            <w:pPr>
              <w:widowControl w:val="0"/>
              <w:ind w:left="-57" w:right="-57"/>
              <w:rPr>
                <w:rFonts w:ascii="Times New Roman" w:hAnsi="Times New Roman" w:cs="Times New Roman"/>
              </w:rPr>
            </w:pPr>
            <w:r>
              <w:rPr>
                <w:rFonts w:ascii="Times New Roman" w:hAnsi="Times New Roman" w:cs="Times New Roman"/>
              </w:rPr>
              <w:t>3</w:t>
            </w:r>
            <w:r w:rsidRPr="00003F9E">
              <w:rPr>
                <w:rFonts w:ascii="Times New Roman" w:hAnsi="Times New Roman" w:cs="Times New Roman"/>
              </w:rPr>
              <w:t xml:space="preserve"> мин</w:t>
            </w:r>
          </w:p>
          <w:p w14:paraId="21AD2441" w14:textId="77777777" w:rsidR="003008B7" w:rsidRPr="00CB3B8A" w:rsidRDefault="003008B7" w:rsidP="003008B7">
            <w:pPr>
              <w:pStyle w:val="af9"/>
              <w:ind w:left="0"/>
              <w:rPr>
                <w:rFonts w:ascii="Times New Roman" w:eastAsia="Times New Roman" w:hAnsi="Times New Roman" w:cs="Times New Roman"/>
                <w:color w:val="000000"/>
              </w:rPr>
            </w:pPr>
          </w:p>
        </w:tc>
        <w:tc>
          <w:tcPr>
            <w:tcW w:w="59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A548970" w14:textId="3ECC3240" w:rsidR="003008B7" w:rsidRDefault="003008B7" w:rsidP="003008B7">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0157A2">
              <w:rPr>
                <w:rFonts w:ascii="Times New Roman" w:eastAsia="Times New Roman" w:hAnsi="Times New Roman" w:cs="Times New Roman"/>
                <w:color w:val="000000"/>
              </w:rPr>
              <w:lastRenderedPageBreak/>
              <w:t xml:space="preserve">ПК-3 Способен управлять деятельностью по предоставлению </w:t>
            </w:r>
            <w:r w:rsidRPr="000157A2">
              <w:rPr>
                <w:rFonts w:ascii="Times New Roman" w:eastAsia="Times New Roman" w:hAnsi="Times New Roman" w:cs="Times New Roman"/>
                <w:color w:val="000000"/>
              </w:rPr>
              <w:lastRenderedPageBreak/>
              <w:t>клиентам комплексных услуг транспортного обслуживания</w:t>
            </w:r>
          </w:p>
        </w:tc>
        <w:tc>
          <w:tcPr>
            <w:tcW w:w="643"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8294D86" w14:textId="3AB0A80D" w:rsidR="003008B7" w:rsidRDefault="003008B7" w:rsidP="003008B7">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proofErr w:type="gramStart"/>
            <w:r w:rsidRPr="000157A2">
              <w:rPr>
                <w:rFonts w:ascii="Times New Roman" w:eastAsia="Times New Roman" w:hAnsi="Times New Roman" w:cs="Times New Roman"/>
                <w:color w:val="000000"/>
              </w:rPr>
              <w:lastRenderedPageBreak/>
              <w:t>ПК-3.1</w:t>
            </w:r>
            <w:proofErr w:type="gramEnd"/>
            <w:r w:rsidRPr="000157A2">
              <w:rPr>
                <w:rFonts w:ascii="Times New Roman" w:eastAsia="Times New Roman" w:hAnsi="Times New Roman" w:cs="Times New Roman"/>
                <w:color w:val="000000"/>
              </w:rPr>
              <w:t xml:space="preserve"> Анализирует </w:t>
            </w:r>
            <w:r w:rsidRPr="00AC7198">
              <w:rPr>
                <w:rFonts w:ascii="Times New Roman" w:eastAsia="Times New Roman" w:hAnsi="Times New Roman" w:cs="Times New Roman"/>
                <w:color w:val="000000"/>
                <w:highlight w:val="cyan"/>
              </w:rPr>
              <w:t>платежеспособный спрос на грузовые перевозки</w:t>
            </w:r>
            <w:r w:rsidRPr="000157A2">
              <w:rPr>
                <w:rFonts w:ascii="Times New Roman" w:eastAsia="Times New Roman" w:hAnsi="Times New Roman" w:cs="Times New Roman"/>
                <w:color w:val="000000"/>
              </w:rPr>
              <w:t xml:space="preserve"> и </w:t>
            </w:r>
            <w:r w:rsidRPr="000157A2">
              <w:rPr>
                <w:rFonts w:ascii="Times New Roman" w:eastAsia="Times New Roman" w:hAnsi="Times New Roman" w:cs="Times New Roman"/>
                <w:color w:val="000000"/>
              </w:rPr>
              <w:lastRenderedPageBreak/>
              <w:t>формирует номенклатуру комплексных услуг транспортного обслуживания</w:t>
            </w:r>
          </w:p>
        </w:tc>
        <w:tc>
          <w:tcPr>
            <w:tcW w:w="48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70CF8D0" w14:textId="262BDCA8" w:rsidR="003008B7" w:rsidRPr="00E02595" w:rsidRDefault="003008B7" w:rsidP="003008B7">
            <w:pPr>
              <w:jc w:val="center"/>
              <w:rPr>
                <w:rFonts w:ascii="Times New Roman" w:eastAsia="Times New Roman" w:hAnsi="Times New Roman" w:cs="Times New Roman"/>
                <w:color w:val="000000"/>
              </w:rPr>
            </w:pPr>
            <w:r w:rsidRPr="000157A2">
              <w:rPr>
                <w:rFonts w:ascii="Times New Roman" w:hAnsi="Times New Roman" w:cs="Times New Roman"/>
              </w:rPr>
              <w:lastRenderedPageBreak/>
              <w:t xml:space="preserve">Б1.О.34 </w:t>
            </w:r>
            <w:r w:rsidRPr="00E02595">
              <w:rPr>
                <w:rFonts w:ascii="Times New Roman" w:hAnsi="Times New Roman" w:cs="Times New Roman"/>
              </w:rPr>
              <w:t>Транспортный бизнес</w:t>
            </w:r>
          </w:p>
        </w:tc>
        <w:tc>
          <w:tcPr>
            <w:tcW w:w="68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BBCDC04" w14:textId="77777777" w:rsidR="003008B7" w:rsidRPr="003B119E" w:rsidRDefault="003008B7" w:rsidP="003008B7">
            <w:pPr>
              <w:rPr>
                <w:rFonts w:ascii="Times New Roman" w:hAnsi="Times New Roman" w:cs="Times New Roman"/>
                <w:iCs/>
                <w:color w:val="000000" w:themeColor="text1"/>
              </w:rPr>
            </w:pPr>
            <w:r>
              <w:rPr>
                <w:rFonts w:ascii="Times New Roman" w:eastAsia="Times New Roman" w:hAnsi="Times New Roman"/>
                <w:bCs/>
                <w:iCs/>
              </w:rPr>
              <w:t>Обучающийся знает:</w:t>
            </w:r>
            <w:r>
              <w:rPr>
                <w:rFonts w:ascii="Times New Roman" w:eastAsia="Times New Roman" w:hAnsi="Times New Roman"/>
                <w:kern w:val="24"/>
              </w:rPr>
              <w:t xml:space="preserve"> </w:t>
            </w:r>
            <w:r w:rsidRPr="00AC7198">
              <w:rPr>
                <w:rFonts w:ascii="Times New Roman" w:hAnsi="Times New Roman" w:cs="Times New Roman"/>
                <w:color w:val="000000"/>
                <w:sz w:val="19"/>
                <w:szCs w:val="19"/>
                <w:highlight w:val="cyan"/>
              </w:rPr>
              <w:t>теоретические основы транспортного обслуживания</w:t>
            </w:r>
            <w:r>
              <w:rPr>
                <w:rFonts w:ascii="Times New Roman" w:hAnsi="Times New Roman" w:cs="Times New Roman"/>
                <w:color w:val="000000"/>
                <w:sz w:val="19"/>
                <w:szCs w:val="19"/>
              </w:rPr>
              <w:t xml:space="preserve"> </w:t>
            </w:r>
            <w:r>
              <w:rPr>
                <w:rFonts w:ascii="Times New Roman" w:hAnsi="Times New Roman" w:cs="Times New Roman"/>
                <w:color w:val="000000"/>
                <w:sz w:val="19"/>
                <w:szCs w:val="19"/>
              </w:rPr>
              <w:lastRenderedPageBreak/>
              <w:t>грузоотправителей и грузополучателей при перевозке грузов на основе принципов логистики с учетом эффективного и рационального взаимодействия видов транспорта</w:t>
            </w:r>
          </w:p>
          <w:p w14:paraId="17516E21" w14:textId="77777777" w:rsidR="003008B7" w:rsidRPr="003B119E" w:rsidRDefault="003008B7" w:rsidP="003008B7">
            <w:pPr>
              <w:rPr>
                <w:rFonts w:ascii="Times New Roman" w:hAnsi="Times New Roman" w:cs="Times New Roman"/>
                <w:iCs/>
                <w:color w:val="000000" w:themeColor="text1"/>
              </w:rPr>
            </w:pPr>
          </w:p>
          <w:p w14:paraId="03FE5ED6" w14:textId="29FAB863" w:rsidR="003008B7" w:rsidRPr="00375925" w:rsidRDefault="003008B7" w:rsidP="003008B7">
            <w:pPr>
              <w:rPr>
                <w:rFonts w:ascii="Times New Roman" w:hAnsi="Times New Roman" w:cs="Times New Roman"/>
                <w:iCs/>
                <w:color w:val="000000" w:themeColor="text1"/>
              </w:rPr>
            </w:pPr>
            <w:r>
              <w:rPr>
                <w:rFonts w:ascii="Times New Roman" w:eastAsia="Times New Roman" w:hAnsi="Times New Roman"/>
                <w:bCs/>
                <w:iCs/>
              </w:rPr>
              <w:t>Обучающийся умеет:</w:t>
            </w:r>
            <w:r>
              <w:rPr>
                <w:rFonts w:ascii="Times New Roman" w:eastAsia="Times New Roman" w:hAnsi="Times New Roman"/>
                <w:kern w:val="24"/>
              </w:rPr>
              <w:t xml:space="preserve"> </w:t>
            </w:r>
            <w:r w:rsidRPr="00AC7198">
              <w:rPr>
                <w:rFonts w:ascii="Times New Roman" w:eastAsia="Times New Roman" w:hAnsi="Times New Roman"/>
                <w:kern w:val="24"/>
                <w:highlight w:val="cyan"/>
              </w:rPr>
              <w:t>о</w:t>
            </w:r>
            <w:r w:rsidRPr="00AC7198">
              <w:rPr>
                <w:rFonts w:ascii="Times New Roman" w:hAnsi="Times New Roman" w:cs="Times New Roman"/>
                <w:color w:val="000000"/>
                <w:sz w:val="19"/>
                <w:szCs w:val="19"/>
                <w:highlight w:val="cyan"/>
              </w:rPr>
              <w:t>пределять бизнес-привлекательность комплекса услуг транспортного обслуживания</w:t>
            </w:r>
            <w:r>
              <w:rPr>
                <w:rFonts w:ascii="Times New Roman" w:hAnsi="Times New Roman" w:cs="Times New Roman"/>
                <w:color w:val="000000"/>
                <w:sz w:val="19"/>
                <w:szCs w:val="19"/>
              </w:rPr>
              <w:t xml:space="preserve"> грузоотправителей и грузополучателей при перевозке грузов на основе принципов логистики с учетом эффективного и рационального взаимодействия видов транспорта, составляющих единую транспортную систему,  а также развития производства и материально-технической базы, внедрения новой техники на основе рационального и эффективного использования технических и материальных ресурсов, в том числе на основе технико-экономических расчетов</w:t>
            </w:r>
          </w:p>
        </w:tc>
        <w:tc>
          <w:tcPr>
            <w:tcW w:w="163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088F02A" w14:textId="3BAAC8DE" w:rsidR="003008B7" w:rsidRPr="00BC7C1E" w:rsidRDefault="003008B7" w:rsidP="003008B7">
            <w:pPr>
              <w:pStyle w:val="futurismarkdown-paragraph"/>
              <w:shd w:val="clear" w:color="auto" w:fill="FFFFFF"/>
              <w:spacing w:before="0" w:beforeAutospacing="0" w:after="0" w:afterAutospacing="0"/>
              <w:rPr>
                <w:rStyle w:val="afc"/>
                <w:rFonts w:eastAsia="Liberation Sans"/>
                <w:b w:val="0"/>
                <w:bCs w:val="0"/>
                <w:sz w:val="22"/>
                <w:szCs w:val="22"/>
              </w:rPr>
            </w:pPr>
            <w:r w:rsidRPr="00BC7C1E">
              <w:rPr>
                <w:rStyle w:val="afc"/>
                <w:b w:val="0"/>
                <w:bCs w:val="0"/>
                <w:sz w:val="22"/>
                <w:szCs w:val="22"/>
              </w:rPr>
              <w:lastRenderedPageBreak/>
              <w:t>Укажите верную последовательность</w:t>
            </w:r>
          </w:p>
          <w:p w14:paraId="351EB35A" w14:textId="005B253A" w:rsidR="004F62C2" w:rsidRPr="004F62C2" w:rsidRDefault="004F62C2" w:rsidP="004F62C2">
            <w:pPr>
              <w:spacing w:line="242" w:lineRule="auto"/>
              <w:ind w:firstLine="425"/>
              <w:jc w:val="both"/>
              <w:rPr>
                <w:rFonts w:ascii="Times New Roman" w:hAnsi="Times New Roman" w:cs="Times New Roman"/>
              </w:rPr>
            </w:pPr>
            <w:r w:rsidRPr="004F62C2">
              <w:rPr>
                <w:rFonts w:ascii="Times New Roman" w:hAnsi="Times New Roman" w:cs="Times New Roman"/>
              </w:rPr>
              <w:t xml:space="preserve">У бизнеса как у процесса есть </w:t>
            </w:r>
            <w:r w:rsidR="00917DA2">
              <w:rPr>
                <w:rFonts w:ascii="Times New Roman" w:hAnsi="Times New Roman" w:cs="Times New Roman"/>
              </w:rPr>
              <w:t>последовательн</w:t>
            </w:r>
            <w:r w:rsidRPr="004F62C2">
              <w:rPr>
                <w:rFonts w:ascii="Times New Roman" w:hAnsi="Times New Roman" w:cs="Times New Roman"/>
              </w:rPr>
              <w:t xml:space="preserve">ые функции: </w:t>
            </w:r>
          </w:p>
          <w:p w14:paraId="75D3525F" w14:textId="6777E5D8" w:rsidR="004F62C2" w:rsidRPr="004F62C2" w:rsidRDefault="004F62C2" w:rsidP="004F62C2">
            <w:pPr>
              <w:pStyle w:val="af9"/>
              <w:numPr>
                <w:ilvl w:val="0"/>
                <w:numId w:val="4"/>
              </w:numPr>
              <w:autoSpaceDE w:val="0"/>
              <w:autoSpaceDN w:val="0"/>
              <w:adjustRightInd w:val="0"/>
              <w:spacing w:line="242" w:lineRule="auto"/>
              <w:jc w:val="both"/>
              <w:rPr>
                <w:rFonts w:ascii="Times New Roman" w:hAnsi="Times New Roman" w:cs="Times New Roman"/>
              </w:rPr>
            </w:pPr>
            <w:r w:rsidRPr="004F62C2">
              <w:rPr>
                <w:rFonts w:ascii="Times New Roman" w:hAnsi="Times New Roman" w:cs="Times New Roman"/>
              </w:rPr>
              <w:lastRenderedPageBreak/>
              <w:t xml:space="preserve">ведение финансов и учета; </w:t>
            </w:r>
          </w:p>
          <w:p w14:paraId="470BECB7" w14:textId="77777777" w:rsidR="004F62C2" w:rsidRPr="004F62C2" w:rsidRDefault="004F62C2" w:rsidP="004F62C2">
            <w:pPr>
              <w:pStyle w:val="af9"/>
              <w:numPr>
                <w:ilvl w:val="0"/>
                <w:numId w:val="4"/>
              </w:numPr>
              <w:autoSpaceDE w:val="0"/>
              <w:autoSpaceDN w:val="0"/>
              <w:adjustRightInd w:val="0"/>
              <w:spacing w:line="242" w:lineRule="auto"/>
              <w:jc w:val="both"/>
              <w:rPr>
                <w:rFonts w:ascii="Times New Roman" w:hAnsi="Times New Roman" w:cs="Times New Roman"/>
              </w:rPr>
            </w:pPr>
            <w:r w:rsidRPr="004F62C2">
              <w:rPr>
                <w:rFonts w:ascii="Times New Roman" w:hAnsi="Times New Roman" w:cs="Times New Roman"/>
              </w:rPr>
              <w:t>кадровое обеспечение;</w:t>
            </w:r>
          </w:p>
          <w:p w14:paraId="2F84F908" w14:textId="77777777" w:rsidR="004F62C2" w:rsidRPr="004F62C2" w:rsidRDefault="004F62C2" w:rsidP="004F62C2">
            <w:pPr>
              <w:pStyle w:val="af9"/>
              <w:numPr>
                <w:ilvl w:val="0"/>
                <w:numId w:val="4"/>
              </w:numPr>
              <w:autoSpaceDE w:val="0"/>
              <w:autoSpaceDN w:val="0"/>
              <w:adjustRightInd w:val="0"/>
              <w:spacing w:line="242" w:lineRule="auto"/>
              <w:jc w:val="both"/>
              <w:rPr>
                <w:rFonts w:ascii="Times New Roman" w:hAnsi="Times New Roman" w:cs="Times New Roman"/>
              </w:rPr>
            </w:pPr>
            <w:r w:rsidRPr="004F62C2">
              <w:rPr>
                <w:rFonts w:ascii="Times New Roman" w:hAnsi="Times New Roman" w:cs="Times New Roman"/>
              </w:rPr>
              <w:t>материально-техническое обеспечение;</w:t>
            </w:r>
          </w:p>
          <w:p w14:paraId="1B526580" w14:textId="77777777" w:rsidR="004F62C2" w:rsidRPr="004F62C2" w:rsidRDefault="004F62C2" w:rsidP="004F62C2">
            <w:pPr>
              <w:pStyle w:val="af9"/>
              <w:numPr>
                <w:ilvl w:val="0"/>
                <w:numId w:val="4"/>
              </w:numPr>
              <w:autoSpaceDE w:val="0"/>
              <w:autoSpaceDN w:val="0"/>
              <w:adjustRightInd w:val="0"/>
              <w:spacing w:line="242" w:lineRule="auto"/>
              <w:jc w:val="both"/>
              <w:rPr>
                <w:rFonts w:ascii="Times New Roman" w:hAnsi="Times New Roman" w:cs="Times New Roman"/>
              </w:rPr>
            </w:pPr>
            <w:r w:rsidRPr="004F62C2">
              <w:rPr>
                <w:rFonts w:ascii="Times New Roman" w:hAnsi="Times New Roman" w:cs="Times New Roman"/>
              </w:rPr>
              <w:t xml:space="preserve">производственная функция; </w:t>
            </w:r>
          </w:p>
          <w:p w14:paraId="430C9ED1" w14:textId="77777777" w:rsidR="004F62C2" w:rsidRPr="004F62C2" w:rsidRDefault="004F62C2" w:rsidP="004F62C2">
            <w:pPr>
              <w:pStyle w:val="af9"/>
              <w:numPr>
                <w:ilvl w:val="0"/>
                <w:numId w:val="4"/>
              </w:numPr>
              <w:autoSpaceDE w:val="0"/>
              <w:autoSpaceDN w:val="0"/>
              <w:adjustRightInd w:val="0"/>
              <w:spacing w:line="242" w:lineRule="auto"/>
              <w:jc w:val="both"/>
              <w:rPr>
                <w:rFonts w:ascii="Times New Roman" w:hAnsi="Times New Roman" w:cs="Times New Roman"/>
              </w:rPr>
            </w:pPr>
            <w:r w:rsidRPr="004F62C2">
              <w:rPr>
                <w:rFonts w:ascii="Times New Roman" w:hAnsi="Times New Roman" w:cs="Times New Roman"/>
              </w:rPr>
              <w:t xml:space="preserve">маркетинг; </w:t>
            </w:r>
          </w:p>
          <w:p w14:paraId="56357E0F" w14:textId="77777777" w:rsidR="004F62C2" w:rsidRPr="004F62C2" w:rsidRDefault="004F62C2" w:rsidP="004F62C2">
            <w:pPr>
              <w:pStyle w:val="af9"/>
              <w:numPr>
                <w:ilvl w:val="0"/>
                <w:numId w:val="4"/>
              </w:numPr>
              <w:autoSpaceDE w:val="0"/>
              <w:autoSpaceDN w:val="0"/>
              <w:adjustRightInd w:val="0"/>
              <w:spacing w:line="242" w:lineRule="auto"/>
              <w:jc w:val="both"/>
              <w:rPr>
                <w:rFonts w:ascii="Times New Roman" w:hAnsi="Times New Roman" w:cs="Times New Roman"/>
              </w:rPr>
            </w:pPr>
            <w:r w:rsidRPr="004F62C2">
              <w:rPr>
                <w:rFonts w:ascii="Times New Roman" w:hAnsi="Times New Roman" w:cs="Times New Roman"/>
              </w:rPr>
              <w:t>научно-исследовательские работы;</w:t>
            </w:r>
          </w:p>
          <w:p w14:paraId="5D31DFE3" w14:textId="77777777" w:rsidR="004F62C2" w:rsidRPr="004F62C2" w:rsidRDefault="004F62C2" w:rsidP="004F62C2">
            <w:pPr>
              <w:pStyle w:val="af9"/>
              <w:numPr>
                <w:ilvl w:val="0"/>
                <w:numId w:val="4"/>
              </w:numPr>
              <w:autoSpaceDE w:val="0"/>
              <w:autoSpaceDN w:val="0"/>
              <w:adjustRightInd w:val="0"/>
              <w:spacing w:line="242" w:lineRule="auto"/>
              <w:jc w:val="both"/>
              <w:rPr>
                <w:rFonts w:ascii="Times New Roman" w:hAnsi="Times New Roman" w:cs="Times New Roman"/>
              </w:rPr>
            </w:pPr>
            <w:r w:rsidRPr="004F62C2">
              <w:rPr>
                <w:rFonts w:ascii="Times New Roman" w:hAnsi="Times New Roman" w:cs="Times New Roman"/>
              </w:rPr>
              <w:t>проектирование.</w:t>
            </w:r>
          </w:p>
          <w:tbl>
            <w:tblPr>
              <w:tblStyle w:val="ae"/>
              <w:tblW w:w="0" w:type="auto"/>
              <w:tblLayout w:type="fixed"/>
              <w:tblLook w:val="04A0" w:firstRow="1" w:lastRow="0" w:firstColumn="1" w:lastColumn="0" w:noHBand="0" w:noVBand="1"/>
            </w:tblPr>
            <w:tblGrid>
              <w:gridCol w:w="377"/>
              <w:gridCol w:w="426"/>
              <w:gridCol w:w="425"/>
              <w:gridCol w:w="425"/>
              <w:gridCol w:w="425"/>
              <w:gridCol w:w="425"/>
              <w:gridCol w:w="425"/>
            </w:tblGrid>
            <w:tr w:rsidR="00917DA2" w:rsidRPr="00C67737" w14:paraId="12892E91" w14:textId="257E399C" w:rsidTr="00152B7D">
              <w:tc>
                <w:tcPr>
                  <w:tcW w:w="377" w:type="dxa"/>
                </w:tcPr>
                <w:p w14:paraId="6DD83DFD" w14:textId="77777777" w:rsidR="00917DA2" w:rsidRPr="00C67737" w:rsidRDefault="00917DA2" w:rsidP="00917DA2">
                  <w:pPr>
                    <w:pStyle w:val="futurismarkdown-paragraph"/>
                    <w:spacing w:before="0" w:beforeAutospacing="0" w:after="0" w:afterAutospacing="0"/>
                    <w:rPr>
                      <w:b/>
                      <w:color w:val="000000"/>
                      <w:sz w:val="20"/>
                      <w:szCs w:val="20"/>
                    </w:rPr>
                  </w:pPr>
                </w:p>
              </w:tc>
              <w:tc>
                <w:tcPr>
                  <w:tcW w:w="426" w:type="dxa"/>
                </w:tcPr>
                <w:p w14:paraId="1BCF0A0C" w14:textId="77777777" w:rsidR="00917DA2" w:rsidRPr="00C67737" w:rsidRDefault="00917DA2" w:rsidP="00917DA2">
                  <w:pPr>
                    <w:pStyle w:val="futurismarkdown-paragraph"/>
                    <w:spacing w:before="0" w:beforeAutospacing="0" w:after="0" w:afterAutospacing="0"/>
                    <w:rPr>
                      <w:b/>
                      <w:color w:val="000000"/>
                      <w:sz w:val="20"/>
                      <w:szCs w:val="20"/>
                    </w:rPr>
                  </w:pPr>
                </w:p>
              </w:tc>
              <w:tc>
                <w:tcPr>
                  <w:tcW w:w="425" w:type="dxa"/>
                </w:tcPr>
                <w:p w14:paraId="70C14101" w14:textId="77777777" w:rsidR="00917DA2" w:rsidRPr="00C67737" w:rsidRDefault="00917DA2" w:rsidP="00917DA2">
                  <w:pPr>
                    <w:pStyle w:val="futurismarkdown-paragraph"/>
                    <w:spacing w:before="0" w:beforeAutospacing="0" w:after="0" w:afterAutospacing="0"/>
                    <w:rPr>
                      <w:b/>
                      <w:color w:val="000000"/>
                      <w:sz w:val="20"/>
                      <w:szCs w:val="20"/>
                    </w:rPr>
                  </w:pPr>
                </w:p>
              </w:tc>
              <w:tc>
                <w:tcPr>
                  <w:tcW w:w="425" w:type="dxa"/>
                </w:tcPr>
                <w:p w14:paraId="40E7AA9D" w14:textId="77777777" w:rsidR="00917DA2" w:rsidRPr="00C67737" w:rsidRDefault="00917DA2" w:rsidP="00917DA2">
                  <w:pPr>
                    <w:pStyle w:val="futurismarkdown-paragraph"/>
                    <w:spacing w:before="0" w:beforeAutospacing="0" w:after="0" w:afterAutospacing="0"/>
                    <w:rPr>
                      <w:b/>
                      <w:color w:val="000000"/>
                      <w:sz w:val="20"/>
                      <w:szCs w:val="20"/>
                    </w:rPr>
                  </w:pPr>
                </w:p>
              </w:tc>
              <w:tc>
                <w:tcPr>
                  <w:tcW w:w="425" w:type="dxa"/>
                </w:tcPr>
                <w:p w14:paraId="64359BA1" w14:textId="77777777" w:rsidR="00917DA2" w:rsidRPr="00C67737" w:rsidRDefault="00917DA2" w:rsidP="00917DA2">
                  <w:pPr>
                    <w:pStyle w:val="futurismarkdown-paragraph"/>
                    <w:spacing w:before="0" w:beforeAutospacing="0" w:after="0" w:afterAutospacing="0"/>
                    <w:rPr>
                      <w:b/>
                      <w:color w:val="000000"/>
                      <w:sz w:val="20"/>
                      <w:szCs w:val="20"/>
                    </w:rPr>
                  </w:pPr>
                </w:p>
              </w:tc>
              <w:tc>
                <w:tcPr>
                  <w:tcW w:w="425" w:type="dxa"/>
                </w:tcPr>
                <w:p w14:paraId="342CB4B1" w14:textId="77777777" w:rsidR="00917DA2" w:rsidRPr="00C67737" w:rsidRDefault="00917DA2" w:rsidP="00917DA2">
                  <w:pPr>
                    <w:pStyle w:val="futurismarkdown-paragraph"/>
                    <w:spacing w:before="0" w:beforeAutospacing="0" w:after="0" w:afterAutospacing="0"/>
                    <w:rPr>
                      <w:b/>
                      <w:color w:val="000000"/>
                      <w:sz w:val="20"/>
                      <w:szCs w:val="20"/>
                    </w:rPr>
                  </w:pPr>
                </w:p>
              </w:tc>
              <w:tc>
                <w:tcPr>
                  <w:tcW w:w="425" w:type="dxa"/>
                </w:tcPr>
                <w:p w14:paraId="7674E2D8" w14:textId="77777777" w:rsidR="00917DA2" w:rsidRPr="00C67737" w:rsidRDefault="00917DA2" w:rsidP="00917DA2">
                  <w:pPr>
                    <w:pStyle w:val="futurismarkdown-paragraph"/>
                    <w:spacing w:before="0" w:beforeAutospacing="0" w:after="0" w:afterAutospacing="0"/>
                    <w:rPr>
                      <w:b/>
                      <w:color w:val="000000"/>
                      <w:sz w:val="20"/>
                      <w:szCs w:val="20"/>
                    </w:rPr>
                  </w:pPr>
                </w:p>
              </w:tc>
            </w:tr>
          </w:tbl>
          <w:p w14:paraId="04F97718" w14:textId="77777777" w:rsidR="003008B7" w:rsidRPr="00913E8C" w:rsidRDefault="003008B7" w:rsidP="003008B7">
            <w:pPr>
              <w:pStyle w:val="futurismarkdown-paragraph"/>
              <w:shd w:val="clear" w:color="auto" w:fill="FFFFFF"/>
              <w:spacing w:before="0" w:beforeAutospacing="0" w:after="0" w:afterAutospacing="0"/>
              <w:rPr>
                <w:b/>
                <w:color w:val="000000"/>
              </w:rPr>
            </w:pPr>
          </w:p>
        </w:tc>
        <w:tc>
          <w:tcPr>
            <w:tcW w:w="727"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70D3157" w14:textId="25588060" w:rsidR="003008B7" w:rsidRDefault="003008B7" w:rsidP="003008B7">
            <w:pPr>
              <w:jc w:val="center"/>
              <w:rPr>
                <w:rFonts w:ascii="Times New Roman" w:eastAsia="Times New Roman" w:hAnsi="Times New Roman" w:cs="Times New Roman"/>
                <w:color w:val="000000"/>
              </w:rPr>
            </w:pPr>
          </w:p>
          <w:tbl>
            <w:tblPr>
              <w:tblStyle w:val="ae"/>
              <w:tblW w:w="2071" w:type="dxa"/>
              <w:jc w:val="right"/>
              <w:tblLayout w:type="fixed"/>
              <w:tblLook w:val="04A0" w:firstRow="1" w:lastRow="0" w:firstColumn="1" w:lastColumn="0" w:noHBand="0" w:noVBand="1"/>
            </w:tblPr>
            <w:tblGrid>
              <w:gridCol w:w="312"/>
              <w:gridCol w:w="283"/>
              <w:gridCol w:w="284"/>
              <w:gridCol w:w="283"/>
              <w:gridCol w:w="284"/>
              <w:gridCol w:w="345"/>
              <w:gridCol w:w="280"/>
            </w:tblGrid>
            <w:tr w:rsidR="00917DA2" w:rsidRPr="006D3D1F" w14:paraId="60FFCE35" w14:textId="77777777" w:rsidTr="006D3D1F">
              <w:trPr>
                <w:jc w:val="right"/>
              </w:trPr>
              <w:tc>
                <w:tcPr>
                  <w:tcW w:w="312" w:type="dxa"/>
                </w:tcPr>
                <w:p w14:paraId="2639BDF1" w14:textId="4F0B00E0" w:rsidR="00917DA2" w:rsidRPr="006D3D1F" w:rsidRDefault="006D3D1F" w:rsidP="00917DA2">
                  <w:pPr>
                    <w:pStyle w:val="futurismarkdown-paragraph"/>
                    <w:spacing w:before="0" w:beforeAutospacing="0" w:after="0" w:afterAutospacing="0"/>
                    <w:rPr>
                      <w:bCs/>
                      <w:color w:val="000000"/>
                      <w:sz w:val="20"/>
                      <w:szCs w:val="20"/>
                    </w:rPr>
                  </w:pPr>
                  <w:r w:rsidRPr="006D3D1F">
                    <w:rPr>
                      <w:bCs/>
                      <w:color w:val="000000"/>
                      <w:sz w:val="20"/>
                      <w:szCs w:val="20"/>
                    </w:rPr>
                    <w:t>2</w:t>
                  </w:r>
                </w:p>
              </w:tc>
              <w:tc>
                <w:tcPr>
                  <w:tcW w:w="283" w:type="dxa"/>
                </w:tcPr>
                <w:p w14:paraId="10388A4A" w14:textId="742D7148" w:rsidR="00917DA2" w:rsidRPr="006D3D1F" w:rsidRDefault="006D3D1F" w:rsidP="00917DA2">
                  <w:pPr>
                    <w:pStyle w:val="futurismarkdown-paragraph"/>
                    <w:spacing w:before="0" w:beforeAutospacing="0" w:after="0" w:afterAutospacing="0"/>
                    <w:rPr>
                      <w:bCs/>
                      <w:color w:val="000000"/>
                      <w:sz w:val="20"/>
                      <w:szCs w:val="20"/>
                    </w:rPr>
                  </w:pPr>
                  <w:r w:rsidRPr="006D3D1F">
                    <w:rPr>
                      <w:bCs/>
                      <w:color w:val="000000"/>
                      <w:sz w:val="20"/>
                      <w:szCs w:val="20"/>
                    </w:rPr>
                    <w:t>1</w:t>
                  </w:r>
                </w:p>
              </w:tc>
              <w:tc>
                <w:tcPr>
                  <w:tcW w:w="284" w:type="dxa"/>
                </w:tcPr>
                <w:p w14:paraId="641DF426" w14:textId="0E5FC42E" w:rsidR="00917DA2" w:rsidRPr="006D3D1F" w:rsidRDefault="006D3D1F" w:rsidP="00917DA2">
                  <w:pPr>
                    <w:pStyle w:val="futurismarkdown-paragraph"/>
                    <w:spacing w:before="0" w:beforeAutospacing="0" w:after="0" w:afterAutospacing="0"/>
                    <w:rPr>
                      <w:bCs/>
                      <w:color w:val="000000"/>
                      <w:sz w:val="20"/>
                      <w:szCs w:val="20"/>
                    </w:rPr>
                  </w:pPr>
                  <w:r>
                    <w:rPr>
                      <w:bCs/>
                      <w:color w:val="000000"/>
                      <w:sz w:val="20"/>
                      <w:szCs w:val="20"/>
                    </w:rPr>
                    <w:t>4</w:t>
                  </w:r>
                </w:p>
              </w:tc>
              <w:tc>
                <w:tcPr>
                  <w:tcW w:w="283" w:type="dxa"/>
                </w:tcPr>
                <w:p w14:paraId="6C2C49A4" w14:textId="0AF5D748" w:rsidR="00917DA2" w:rsidRPr="006D3D1F" w:rsidRDefault="006D3D1F" w:rsidP="00917DA2">
                  <w:pPr>
                    <w:pStyle w:val="futurismarkdown-paragraph"/>
                    <w:spacing w:before="0" w:beforeAutospacing="0" w:after="0" w:afterAutospacing="0"/>
                    <w:rPr>
                      <w:bCs/>
                      <w:color w:val="000000"/>
                      <w:sz w:val="20"/>
                      <w:szCs w:val="20"/>
                    </w:rPr>
                  </w:pPr>
                  <w:r>
                    <w:rPr>
                      <w:bCs/>
                      <w:color w:val="000000"/>
                      <w:sz w:val="20"/>
                      <w:szCs w:val="20"/>
                    </w:rPr>
                    <w:t>3</w:t>
                  </w:r>
                </w:p>
              </w:tc>
              <w:tc>
                <w:tcPr>
                  <w:tcW w:w="284" w:type="dxa"/>
                </w:tcPr>
                <w:p w14:paraId="7A1211BC" w14:textId="14508BF9" w:rsidR="00917DA2" w:rsidRPr="006D3D1F" w:rsidRDefault="006D3D1F" w:rsidP="00917DA2">
                  <w:pPr>
                    <w:pStyle w:val="futurismarkdown-paragraph"/>
                    <w:spacing w:before="0" w:beforeAutospacing="0" w:after="0" w:afterAutospacing="0"/>
                    <w:rPr>
                      <w:bCs/>
                      <w:color w:val="000000"/>
                      <w:sz w:val="20"/>
                      <w:szCs w:val="20"/>
                    </w:rPr>
                  </w:pPr>
                  <w:r>
                    <w:rPr>
                      <w:bCs/>
                      <w:color w:val="000000"/>
                      <w:sz w:val="20"/>
                      <w:szCs w:val="20"/>
                    </w:rPr>
                    <w:t>6</w:t>
                  </w:r>
                </w:p>
              </w:tc>
              <w:tc>
                <w:tcPr>
                  <w:tcW w:w="345" w:type="dxa"/>
                </w:tcPr>
                <w:p w14:paraId="223F4E90" w14:textId="71168660" w:rsidR="00917DA2" w:rsidRPr="006D3D1F" w:rsidRDefault="006D3D1F" w:rsidP="00917DA2">
                  <w:pPr>
                    <w:pStyle w:val="futurismarkdown-paragraph"/>
                    <w:spacing w:before="0" w:beforeAutospacing="0" w:after="0" w:afterAutospacing="0"/>
                    <w:rPr>
                      <w:bCs/>
                      <w:color w:val="000000"/>
                      <w:sz w:val="20"/>
                      <w:szCs w:val="20"/>
                    </w:rPr>
                  </w:pPr>
                  <w:r>
                    <w:rPr>
                      <w:bCs/>
                      <w:color w:val="000000"/>
                      <w:sz w:val="20"/>
                      <w:szCs w:val="20"/>
                    </w:rPr>
                    <w:t>5</w:t>
                  </w:r>
                </w:p>
              </w:tc>
              <w:tc>
                <w:tcPr>
                  <w:tcW w:w="280" w:type="dxa"/>
                </w:tcPr>
                <w:p w14:paraId="71B5A820" w14:textId="51AC0364" w:rsidR="00917DA2" w:rsidRPr="006D3D1F" w:rsidRDefault="006D3D1F" w:rsidP="00917DA2">
                  <w:pPr>
                    <w:pStyle w:val="futurismarkdown-paragraph"/>
                    <w:spacing w:before="0" w:beforeAutospacing="0" w:after="0" w:afterAutospacing="0"/>
                    <w:rPr>
                      <w:bCs/>
                      <w:color w:val="000000"/>
                      <w:sz w:val="20"/>
                      <w:szCs w:val="20"/>
                    </w:rPr>
                  </w:pPr>
                  <w:r w:rsidRPr="006D3D1F">
                    <w:rPr>
                      <w:bCs/>
                      <w:color w:val="000000"/>
                      <w:sz w:val="20"/>
                      <w:szCs w:val="20"/>
                    </w:rPr>
                    <w:t>7</w:t>
                  </w:r>
                </w:p>
              </w:tc>
            </w:tr>
          </w:tbl>
          <w:p w14:paraId="4F41B140" w14:textId="77777777" w:rsidR="00917DA2" w:rsidRDefault="00917DA2" w:rsidP="00917DA2">
            <w:pPr>
              <w:jc w:val="right"/>
              <w:rPr>
                <w:rFonts w:ascii="Times New Roman" w:eastAsia="Times New Roman" w:hAnsi="Times New Roman" w:cs="Times New Roman"/>
                <w:color w:val="000000"/>
              </w:rPr>
            </w:pPr>
          </w:p>
          <w:p w14:paraId="3ED90D5E" w14:textId="77777777" w:rsidR="003008B7" w:rsidRDefault="003008B7" w:rsidP="003008B7">
            <w:pPr>
              <w:jc w:val="center"/>
              <w:rPr>
                <w:rFonts w:ascii="Times New Roman" w:eastAsia="Times New Roman" w:hAnsi="Times New Roman" w:cs="Times New Roman"/>
                <w:color w:val="000000"/>
              </w:rPr>
            </w:pPr>
          </w:p>
        </w:tc>
      </w:tr>
      <w:tr w:rsidR="003008B7" w14:paraId="4B317BA7" w14:textId="77777777" w:rsidTr="00375925">
        <w:trPr>
          <w:trHeight w:val="230"/>
        </w:trPr>
        <w:tc>
          <w:tcPr>
            <w:tcW w:w="232" w:type="pct"/>
            <w:tcBorders>
              <w:top w:val="none" w:sz="4" w:space="0" w:color="000000"/>
              <w:left w:val="single" w:sz="8" w:space="0" w:color="000000"/>
              <w:bottom w:val="single" w:sz="8" w:space="0" w:color="000000"/>
              <w:right w:val="single" w:sz="8" w:space="0" w:color="000000"/>
            </w:tcBorders>
            <w:shd w:val="clear" w:color="auto" w:fill="D9E2F3" w:themeFill="accent5" w:themeFillTint="33"/>
            <w:tcMar>
              <w:top w:w="0" w:type="dxa"/>
              <w:left w:w="108" w:type="dxa"/>
              <w:bottom w:w="0" w:type="dxa"/>
              <w:right w:w="108" w:type="dxa"/>
            </w:tcMar>
          </w:tcPr>
          <w:p w14:paraId="3F512E5F" w14:textId="77777777" w:rsidR="003008B7" w:rsidRDefault="003008B7" w:rsidP="003008B7">
            <w:pPr>
              <w:pStyle w:val="af9"/>
              <w:numPr>
                <w:ilvl w:val="0"/>
                <w:numId w:val="2"/>
              </w:numPr>
              <w:ind w:left="0"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 </w:t>
            </w:r>
          </w:p>
          <w:p w14:paraId="286CDA97" w14:textId="77777777" w:rsidR="003008B7" w:rsidRDefault="003008B7" w:rsidP="003008B7">
            <w:pPr>
              <w:widowControl w:val="0"/>
              <w:ind w:left="-57" w:right="-57"/>
              <w:rPr>
                <w:rFonts w:ascii="Times New Roman" w:hAnsi="Times New Roman" w:cs="Times New Roman"/>
              </w:rPr>
            </w:pPr>
            <w:r>
              <w:rPr>
                <w:rFonts w:ascii="Times New Roman" w:eastAsia="Times New Roman" w:hAnsi="Times New Roman" w:cs="Times New Roman"/>
                <w:color w:val="000000"/>
              </w:rPr>
              <w:t xml:space="preserve">Б. </w:t>
            </w:r>
            <w:r w:rsidRPr="001265D7">
              <w:rPr>
                <w:rFonts w:ascii="Times New Roman" w:hAnsi="Times New Roman" w:cs="Times New Roman"/>
                <w:i/>
                <w:color w:val="000000" w:themeColor="text1"/>
              </w:rPr>
              <w:t xml:space="preserve">Задание </w:t>
            </w:r>
            <w:r w:rsidRPr="001265D7">
              <w:rPr>
                <w:rFonts w:ascii="Times New Roman" w:hAnsi="Times New Roman" w:cs="Times New Roman"/>
                <w:i/>
                <w:color w:val="000000" w:themeColor="text1"/>
              </w:rPr>
              <w:lastRenderedPageBreak/>
              <w:t xml:space="preserve">закрытого типа на установление </w:t>
            </w:r>
            <w:r w:rsidRPr="001265D7">
              <w:rPr>
                <w:rFonts w:ascii="Times New Roman" w:hAnsi="Times New Roman" w:cs="Times New Roman"/>
                <w:b/>
                <w:i/>
                <w:color w:val="000000" w:themeColor="text1"/>
              </w:rPr>
              <w:t>последовательности</w:t>
            </w:r>
            <w:r>
              <w:rPr>
                <w:rFonts w:ascii="Times New Roman" w:hAnsi="Times New Roman" w:cs="Times New Roman"/>
              </w:rPr>
              <w:t xml:space="preserve"> </w:t>
            </w:r>
          </w:p>
          <w:p w14:paraId="730A91CB" w14:textId="77777777" w:rsidR="003008B7" w:rsidRDefault="003008B7" w:rsidP="003008B7">
            <w:pPr>
              <w:widowControl w:val="0"/>
              <w:ind w:left="-57" w:right="-57"/>
              <w:rPr>
                <w:rFonts w:ascii="Times New Roman" w:hAnsi="Times New Roman" w:cs="Times New Roman"/>
              </w:rPr>
            </w:pPr>
          </w:p>
          <w:p w14:paraId="778808C3" w14:textId="77777777" w:rsidR="003008B7" w:rsidRPr="00003F9E" w:rsidRDefault="003008B7" w:rsidP="003008B7">
            <w:pPr>
              <w:widowControl w:val="0"/>
              <w:ind w:left="-57" w:right="-57"/>
              <w:rPr>
                <w:rFonts w:ascii="Times New Roman" w:hAnsi="Times New Roman" w:cs="Times New Roman"/>
              </w:rPr>
            </w:pPr>
            <w:r>
              <w:rPr>
                <w:rFonts w:ascii="Times New Roman" w:hAnsi="Times New Roman" w:cs="Times New Roman"/>
              </w:rPr>
              <w:t>3</w:t>
            </w:r>
            <w:r w:rsidRPr="00003F9E">
              <w:rPr>
                <w:rFonts w:ascii="Times New Roman" w:hAnsi="Times New Roman" w:cs="Times New Roman"/>
              </w:rPr>
              <w:t xml:space="preserve"> мин</w:t>
            </w:r>
          </w:p>
          <w:p w14:paraId="38C50FF6" w14:textId="77777777" w:rsidR="003008B7" w:rsidRPr="00CB3B8A" w:rsidRDefault="003008B7" w:rsidP="003008B7">
            <w:pPr>
              <w:pStyle w:val="af9"/>
              <w:ind w:left="0"/>
              <w:rPr>
                <w:rFonts w:ascii="Times New Roman" w:eastAsia="Times New Roman" w:hAnsi="Times New Roman" w:cs="Times New Roman"/>
                <w:color w:val="000000"/>
              </w:rPr>
            </w:pPr>
          </w:p>
        </w:tc>
        <w:tc>
          <w:tcPr>
            <w:tcW w:w="59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B02123A" w14:textId="42A80923" w:rsidR="003008B7" w:rsidRDefault="003008B7" w:rsidP="003008B7">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0157A2">
              <w:rPr>
                <w:rFonts w:ascii="Times New Roman" w:eastAsia="Times New Roman" w:hAnsi="Times New Roman" w:cs="Times New Roman"/>
                <w:color w:val="000000"/>
              </w:rPr>
              <w:lastRenderedPageBreak/>
              <w:t xml:space="preserve">ПК-3 Способен управлять деятельностью по предоставлению </w:t>
            </w:r>
            <w:r w:rsidRPr="000157A2">
              <w:rPr>
                <w:rFonts w:ascii="Times New Roman" w:eastAsia="Times New Roman" w:hAnsi="Times New Roman" w:cs="Times New Roman"/>
                <w:color w:val="000000"/>
              </w:rPr>
              <w:lastRenderedPageBreak/>
              <w:t>клиентам комплексных услуг транспортного обслуживания</w:t>
            </w:r>
          </w:p>
        </w:tc>
        <w:tc>
          <w:tcPr>
            <w:tcW w:w="643"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9822E50" w14:textId="43735982" w:rsidR="003008B7" w:rsidRDefault="003008B7" w:rsidP="003008B7">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0157A2">
              <w:rPr>
                <w:rFonts w:ascii="Times New Roman" w:eastAsia="Times New Roman" w:hAnsi="Times New Roman" w:cs="Times New Roman"/>
                <w:color w:val="000000"/>
              </w:rPr>
              <w:lastRenderedPageBreak/>
              <w:t xml:space="preserve">ПК-3.2 Определяет </w:t>
            </w:r>
            <w:r w:rsidRPr="00F4140C">
              <w:rPr>
                <w:rFonts w:ascii="Times New Roman" w:eastAsia="Times New Roman" w:hAnsi="Times New Roman" w:cs="Times New Roman"/>
                <w:color w:val="000000"/>
                <w:highlight w:val="cyan"/>
              </w:rPr>
              <w:t xml:space="preserve">оптимальные условия перевозки грузов на основе </w:t>
            </w:r>
            <w:r w:rsidRPr="00F4140C">
              <w:rPr>
                <w:rFonts w:ascii="Times New Roman" w:eastAsia="Times New Roman" w:hAnsi="Times New Roman" w:cs="Times New Roman"/>
                <w:color w:val="000000"/>
                <w:highlight w:val="cyan"/>
              </w:rPr>
              <w:lastRenderedPageBreak/>
              <w:t>анализа данных</w:t>
            </w:r>
          </w:p>
        </w:tc>
        <w:tc>
          <w:tcPr>
            <w:tcW w:w="48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481F57F" w14:textId="3B3DA93E" w:rsidR="003008B7" w:rsidRPr="00E02595" w:rsidRDefault="003008B7" w:rsidP="003008B7">
            <w:pPr>
              <w:jc w:val="center"/>
              <w:rPr>
                <w:rFonts w:ascii="Times New Roman" w:eastAsia="Times New Roman" w:hAnsi="Times New Roman" w:cs="Times New Roman"/>
                <w:color w:val="000000"/>
              </w:rPr>
            </w:pPr>
            <w:r w:rsidRPr="000157A2">
              <w:rPr>
                <w:rFonts w:ascii="Times New Roman" w:hAnsi="Times New Roman" w:cs="Times New Roman"/>
              </w:rPr>
              <w:lastRenderedPageBreak/>
              <w:t xml:space="preserve">Б1.О.34 </w:t>
            </w:r>
            <w:r w:rsidRPr="00E02595">
              <w:rPr>
                <w:rFonts w:ascii="Times New Roman" w:hAnsi="Times New Roman" w:cs="Times New Roman"/>
              </w:rPr>
              <w:t>Транспортный бизнес</w:t>
            </w:r>
          </w:p>
        </w:tc>
        <w:tc>
          <w:tcPr>
            <w:tcW w:w="68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7928145" w14:textId="77777777" w:rsidR="003008B7" w:rsidRDefault="003008B7" w:rsidP="003008B7">
            <w:pPr>
              <w:rPr>
                <w:rFonts w:ascii="Times New Roman" w:hAnsi="Times New Roman" w:cs="Times New Roman"/>
                <w:color w:val="000000"/>
                <w:sz w:val="19"/>
                <w:szCs w:val="19"/>
              </w:rPr>
            </w:pPr>
            <w:r>
              <w:rPr>
                <w:rFonts w:ascii="Times New Roman" w:eastAsia="Times New Roman" w:hAnsi="Times New Roman"/>
                <w:bCs/>
                <w:iCs/>
              </w:rPr>
              <w:t>Обучающийся знает:</w:t>
            </w:r>
            <w:r>
              <w:rPr>
                <w:rFonts w:ascii="Times New Roman" w:eastAsia="Times New Roman" w:hAnsi="Times New Roman"/>
                <w:kern w:val="24"/>
              </w:rPr>
              <w:t xml:space="preserve"> </w:t>
            </w:r>
            <w:r w:rsidRPr="00AC7198">
              <w:rPr>
                <w:rFonts w:ascii="Times New Roman" w:hAnsi="Times New Roman" w:cs="Times New Roman"/>
                <w:color w:val="000000"/>
                <w:sz w:val="19"/>
                <w:szCs w:val="19"/>
                <w:highlight w:val="cyan"/>
              </w:rPr>
              <w:t>теоретические основы транспортного обслуживания</w:t>
            </w:r>
            <w:r>
              <w:rPr>
                <w:rFonts w:ascii="Times New Roman" w:hAnsi="Times New Roman" w:cs="Times New Roman"/>
                <w:color w:val="000000"/>
                <w:sz w:val="19"/>
                <w:szCs w:val="19"/>
              </w:rPr>
              <w:t xml:space="preserve"> </w:t>
            </w:r>
            <w:r>
              <w:rPr>
                <w:rFonts w:ascii="Times New Roman" w:hAnsi="Times New Roman" w:cs="Times New Roman"/>
                <w:color w:val="000000"/>
                <w:sz w:val="19"/>
                <w:szCs w:val="19"/>
              </w:rPr>
              <w:lastRenderedPageBreak/>
              <w:t>грузоотправителей и грузополучателей при перевозке грузов на основе принципов логистики с учетом эффективного и рационального взаимодействия видов транспорта</w:t>
            </w:r>
          </w:p>
          <w:p w14:paraId="5A76146C" w14:textId="77777777" w:rsidR="003008B7" w:rsidRPr="003B119E" w:rsidRDefault="003008B7" w:rsidP="003008B7">
            <w:pPr>
              <w:rPr>
                <w:rFonts w:ascii="Times New Roman" w:hAnsi="Times New Roman" w:cs="Times New Roman"/>
                <w:iCs/>
                <w:color w:val="000000" w:themeColor="text1"/>
              </w:rPr>
            </w:pPr>
          </w:p>
          <w:p w14:paraId="70D85D2C" w14:textId="7EFA63B3" w:rsidR="003008B7" w:rsidRPr="00375925" w:rsidRDefault="003008B7" w:rsidP="003008B7">
            <w:pPr>
              <w:rPr>
                <w:rFonts w:ascii="Times New Roman" w:hAnsi="Times New Roman" w:cs="Times New Roman"/>
                <w:iCs/>
                <w:color w:val="000000" w:themeColor="text1"/>
              </w:rPr>
            </w:pPr>
            <w:r>
              <w:rPr>
                <w:rFonts w:ascii="Times New Roman" w:eastAsia="Times New Roman" w:hAnsi="Times New Roman"/>
                <w:bCs/>
                <w:iCs/>
              </w:rPr>
              <w:t>Обучающийся умеет:</w:t>
            </w:r>
            <w:r>
              <w:rPr>
                <w:rFonts w:ascii="Times New Roman" w:eastAsia="Times New Roman" w:hAnsi="Times New Roman"/>
                <w:kern w:val="24"/>
              </w:rPr>
              <w:t xml:space="preserve"> </w:t>
            </w:r>
            <w:r w:rsidRPr="00AC7198">
              <w:rPr>
                <w:rFonts w:ascii="Times New Roman" w:eastAsia="Times New Roman" w:hAnsi="Times New Roman"/>
                <w:kern w:val="24"/>
                <w:highlight w:val="cyan"/>
              </w:rPr>
              <w:t>о</w:t>
            </w:r>
            <w:r w:rsidRPr="00AC7198">
              <w:rPr>
                <w:rFonts w:ascii="Times New Roman" w:hAnsi="Times New Roman" w:cs="Times New Roman"/>
                <w:color w:val="000000"/>
                <w:sz w:val="19"/>
                <w:szCs w:val="19"/>
                <w:highlight w:val="cyan"/>
              </w:rPr>
              <w:t>пределять бизнес-привлекательность комплекса услуг транспортного обслуживания</w:t>
            </w:r>
            <w:r>
              <w:rPr>
                <w:rFonts w:ascii="Times New Roman" w:hAnsi="Times New Roman" w:cs="Times New Roman"/>
                <w:color w:val="000000"/>
                <w:sz w:val="19"/>
                <w:szCs w:val="19"/>
              </w:rPr>
              <w:t xml:space="preserve"> грузоотправителей и грузополучателей при перевозке грузов на основе принципов логистики с учетом эффективного и рационального взаимодействия видов транспорта, составляющих единую транспортную систему,  а также развития производства и материально-технической базы, внедрения новой техники на основе рационального и эффективного использования технических и материальных ресурсов, в том числе на основе технико-экономических расчетов</w:t>
            </w:r>
          </w:p>
        </w:tc>
        <w:tc>
          <w:tcPr>
            <w:tcW w:w="163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748CF34" w14:textId="38EC1728" w:rsidR="006D3D1F" w:rsidRPr="006D3D1F" w:rsidRDefault="003008B7" w:rsidP="006D3D1F">
            <w:pPr>
              <w:pStyle w:val="futurismarkdown-paragraph"/>
              <w:shd w:val="clear" w:color="auto" w:fill="FFFFFF"/>
              <w:spacing w:before="0" w:beforeAutospacing="0" w:after="0" w:afterAutospacing="0"/>
              <w:ind w:left="786"/>
              <w:rPr>
                <w:sz w:val="20"/>
                <w:szCs w:val="20"/>
              </w:rPr>
            </w:pPr>
            <w:r w:rsidRPr="00BC7C1E">
              <w:rPr>
                <w:rStyle w:val="afc"/>
                <w:b w:val="0"/>
                <w:bCs w:val="0"/>
                <w:sz w:val="22"/>
                <w:szCs w:val="22"/>
              </w:rPr>
              <w:lastRenderedPageBreak/>
              <w:t>Укажите верную последовательность</w:t>
            </w:r>
            <w:r w:rsidR="006D3D1F">
              <w:rPr>
                <w:rStyle w:val="afc"/>
                <w:b w:val="0"/>
                <w:bCs w:val="0"/>
                <w:sz w:val="22"/>
                <w:szCs w:val="22"/>
              </w:rPr>
              <w:t xml:space="preserve"> </w:t>
            </w:r>
            <w:r w:rsidR="00F4140C" w:rsidRPr="00F4140C">
              <w:rPr>
                <w:rStyle w:val="afc"/>
                <w:b w:val="0"/>
                <w:bCs w:val="0"/>
                <w:sz w:val="20"/>
                <w:szCs w:val="20"/>
              </w:rPr>
              <w:t>оптимизации условий перевозки</w:t>
            </w:r>
            <w:r w:rsidR="006D3D1F">
              <w:rPr>
                <w:sz w:val="20"/>
                <w:szCs w:val="20"/>
              </w:rPr>
              <w:t>:</w:t>
            </w:r>
            <w:r w:rsidR="006D3D1F" w:rsidRPr="006D3D1F">
              <w:rPr>
                <w:sz w:val="20"/>
                <w:szCs w:val="20"/>
              </w:rPr>
              <w:t xml:space="preserve"> </w:t>
            </w:r>
            <w:r w:rsidR="006D3D1F" w:rsidRPr="006D3D1F">
              <w:rPr>
                <w:sz w:val="20"/>
                <w:szCs w:val="20"/>
              </w:rPr>
              <w:br/>
            </w:r>
            <w:r w:rsidR="006D3D1F">
              <w:rPr>
                <w:sz w:val="20"/>
                <w:szCs w:val="20"/>
              </w:rPr>
              <w:t xml:space="preserve">1) </w:t>
            </w:r>
            <w:r w:rsidR="006D3D1F" w:rsidRPr="006D3D1F">
              <w:rPr>
                <w:sz w:val="20"/>
                <w:szCs w:val="20"/>
              </w:rPr>
              <w:t xml:space="preserve">планирование (установка целей, стратегическое и оперативное планирование </w:t>
            </w:r>
            <w:r w:rsidR="006D3D1F" w:rsidRPr="006D3D1F">
              <w:rPr>
                <w:sz w:val="20"/>
                <w:szCs w:val="20"/>
              </w:rPr>
              <w:lastRenderedPageBreak/>
              <w:t>деятельности предприятия);</w:t>
            </w:r>
          </w:p>
          <w:p w14:paraId="1F41DCFA" w14:textId="6A2AD22F" w:rsidR="006D3D1F" w:rsidRPr="006D3D1F" w:rsidRDefault="006D3D1F" w:rsidP="006D3D1F">
            <w:pPr>
              <w:autoSpaceDE w:val="0"/>
              <w:autoSpaceDN w:val="0"/>
              <w:adjustRightInd w:val="0"/>
              <w:spacing w:line="242" w:lineRule="auto"/>
              <w:ind w:left="786"/>
              <w:jc w:val="both"/>
              <w:rPr>
                <w:rFonts w:ascii="Times New Roman" w:hAnsi="Times New Roman" w:cs="Times New Roman"/>
              </w:rPr>
            </w:pPr>
            <w:r>
              <w:rPr>
                <w:rFonts w:ascii="Times New Roman" w:hAnsi="Times New Roman" w:cs="Times New Roman"/>
              </w:rPr>
              <w:t xml:space="preserve">2) </w:t>
            </w:r>
            <w:r w:rsidRPr="006D3D1F">
              <w:rPr>
                <w:rFonts w:ascii="Times New Roman" w:hAnsi="Times New Roman" w:cs="Times New Roman"/>
              </w:rPr>
              <w:t>организация процессов управления производством;</w:t>
            </w:r>
          </w:p>
          <w:p w14:paraId="3CC7298E" w14:textId="609C9FD6" w:rsidR="006D3D1F" w:rsidRPr="006D3D1F" w:rsidRDefault="006D3D1F" w:rsidP="006D3D1F">
            <w:pPr>
              <w:autoSpaceDE w:val="0"/>
              <w:autoSpaceDN w:val="0"/>
              <w:adjustRightInd w:val="0"/>
              <w:spacing w:line="242" w:lineRule="auto"/>
              <w:ind w:left="786"/>
              <w:jc w:val="both"/>
              <w:rPr>
                <w:rFonts w:ascii="Times New Roman" w:hAnsi="Times New Roman" w:cs="Times New Roman"/>
              </w:rPr>
            </w:pPr>
            <w:r>
              <w:rPr>
                <w:rFonts w:ascii="Times New Roman" w:hAnsi="Times New Roman" w:cs="Times New Roman"/>
              </w:rPr>
              <w:t xml:space="preserve">3) </w:t>
            </w:r>
            <w:r w:rsidRPr="006D3D1F">
              <w:rPr>
                <w:rFonts w:ascii="Times New Roman" w:hAnsi="Times New Roman" w:cs="Times New Roman"/>
              </w:rPr>
              <w:t>анализ;</w:t>
            </w:r>
          </w:p>
          <w:p w14:paraId="3F91F20B" w14:textId="70E5CBFB" w:rsidR="006D3D1F" w:rsidRPr="006D3D1F" w:rsidRDefault="006D3D1F" w:rsidP="006D3D1F">
            <w:pPr>
              <w:autoSpaceDE w:val="0"/>
              <w:autoSpaceDN w:val="0"/>
              <w:adjustRightInd w:val="0"/>
              <w:spacing w:line="242" w:lineRule="auto"/>
              <w:ind w:left="786"/>
              <w:jc w:val="both"/>
              <w:rPr>
                <w:rFonts w:ascii="Times New Roman" w:hAnsi="Times New Roman" w:cs="Times New Roman"/>
              </w:rPr>
            </w:pPr>
            <w:r>
              <w:rPr>
                <w:rFonts w:ascii="Times New Roman" w:hAnsi="Times New Roman" w:cs="Times New Roman"/>
              </w:rPr>
              <w:t xml:space="preserve">4) </w:t>
            </w:r>
            <w:r w:rsidRPr="006D3D1F">
              <w:rPr>
                <w:rFonts w:ascii="Times New Roman" w:hAnsi="Times New Roman" w:cs="Times New Roman"/>
              </w:rPr>
              <w:t>контроль;</w:t>
            </w:r>
          </w:p>
          <w:p w14:paraId="5CFF7872" w14:textId="68CA5F9F" w:rsidR="006D3D1F" w:rsidRPr="006D3D1F" w:rsidRDefault="006D3D1F" w:rsidP="006D3D1F">
            <w:pPr>
              <w:autoSpaceDE w:val="0"/>
              <w:autoSpaceDN w:val="0"/>
              <w:adjustRightInd w:val="0"/>
              <w:spacing w:line="242" w:lineRule="auto"/>
              <w:ind w:left="786"/>
              <w:jc w:val="both"/>
              <w:rPr>
                <w:rFonts w:ascii="Times New Roman" w:hAnsi="Times New Roman" w:cs="Times New Roman"/>
              </w:rPr>
            </w:pPr>
            <w:r>
              <w:rPr>
                <w:rFonts w:ascii="Times New Roman" w:hAnsi="Times New Roman" w:cs="Times New Roman"/>
              </w:rPr>
              <w:t xml:space="preserve">5) </w:t>
            </w:r>
            <w:r w:rsidRPr="006D3D1F">
              <w:rPr>
                <w:rFonts w:ascii="Times New Roman" w:hAnsi="Times New Roman" w:cs="Times New Roman"/>
              </w:rPr>
              <w:t>мотивация;</w:t>
            </w:r>
          </w:p>
          <w:p w14:paraId="4FBC8F32" w14:textId="2AA044D4" w:rsidR="006D3D1F" w:rsidRPr="006D3D1F" w:rsidRDefault="006D3D1F" w:rsidP="006D3D1F">
            <w:pPr>
              <w:autoSpaceDE w:val="0"/>
              <w:autoSpaceDN w:val="0"/>
              <w:adjustRightInd w:val="0"/>
              <w:spacing w:line="242" w:lineRule="auto"/>
              <w:ind w:left="786"/>
              <w:jc w:val="both"/>
              <w:rPr>
                <w:rFonts w:ascii="Times New Roman" w:hAnsi="Times New Roman" w:cs="Times New Roman"/>
              </w:rPr>
            </w:pPr>
            <w:r>
              <w:rPr>
                <w:rFonts w:ascii="Times New Roman" w:hAnsi="Times New Roman" w:cs="Times New Roman"/>
              </w:rPr>
              <w:t xml:space="preserve">6) </w:t>
            </w:r>
            <w:r w:rsidRPr="006D3D1F">
              <w:rPr>
                <w:rFonts w:ascii="Times New Roman" w:hAnsi="Times New Roman" w:cs="Times New Roman"/>
              </w:rPr>
              <w:t>принятие управленческих решений.</w:t>
            </w:r>
          </w:p>
          <w:p w14:paraId="25AB7283" w14:textId="77777777" w:rsidR="003008B7" w:rsidRDefault="003008B7" w:rsidP="003008B7">
            <w:pPr>
              <w:pStyle w:val="futurismarkdown-paragraph"/>
              <w:shd w:val="clear" w:color="auto" w:fill="FFFFFF"/>
              <w:spacing w:before="0" w:beforeAutospacing="0" w:after="0" w:afterAutospacing="0"/>
              <w:rPr>
                <w:rStyle w:val="afc"/>
                <w:rFonts w:eastAsia="Liberation Sans"/>
                <w:b w:val="0"/>
                <w:sz w:val="22"/>
                <w:szCs w:val="22"/>
              </w:rPr>
            </w:pPr>
          </w:p>
          <w:tbl>
            <w:tblPr>
              <w:tblStyle w:val="ae"/>
              <w:tblW w:w="0" w:type="auto"/>
              <w:tblLayout w:type="fixed"/>
              <w:tblLook w:val="04A0" w:firstRow="1" w:lastRow="0" w:firstColumn="1" w:lastColumn="0" w:noHBand="0" w:noVBand="1"/>
            </w:tblPr>
            <w:tblGrid>
              <w:gridCol w:w="798"/>
              <w:gridCol w:w="798"/>
              <w:gridCol w:w="798"/>
              <w:gridCol w:w="799"/>
              <w:gridCol w:w="799"/>
              <w:gridCol w:w="799"/>
            </w:tblGrid>
            <w:tr w:rsidR="003008B7" w14:paraId="756A603E" w14:textId="77777777" w:rsidTr="00E90BA2">
              <w:tc>
                <w:tcPr>
                  <w:tcW w:w="798" w:type="dxa"/>
                </w:tcPr>
                <w:p w14:paraId="3D54C669" w14:textId="77777777" w:rsidR="003008B7" w:rsidRDefault="003008B7" w:rsidP="003008B7">
                  <w:pPr>
                    <w:pStyle w:val="futurismarkdown-paragraph"/>
                    <w:spacing w:before="0" w:beforeAutospacing="0" w:after="0" w:afterAutospacing="0"/>
                    <w:rPr>
                      <w:rStyle w:val="afc"/>
                      <w:rFonts w:eastAsia="Liberation Sans"/>
                      <w:b w:val="0"/>
                      <w:sz w:val="22"/>
                      <w:szCs w:val="22"/>
                    </w:rPr>
                  </w:pPr>
                </w:p>
              </w:tc>
              <w:tc>
                <w:tcPr>
                  <w:tcW w:w="798" w:type="dxa"/>
                </w:tcPr>
                <w:p w14:paraId="784C742C" w14:textId="77777777" w:rsidR="003008B7" w:rsidRDefault="003008B7" w:rsidP="003008B7">
                  <w:pPr>
                    <w:pStyle w:val="futurismarkdown-paragraph"/>
                    <w:spacing w:before="0" w:beforeAutospacing="0" w:after="0" w:afterAutospacing="0"/>
                    <w:rPr>
                      <w:rStyle w:val="afc"/>
                      <w:rFonts w:eastAsia="Liberation Sans"/>
                      <w:b w:val="0"/>
                      <w:sz w:val="22"/>
                      <w:szCs w:val="22"/>
                    </w:rPr>
                  </w:pPr>
                </w:p>
              </w:tc>
              <w:tc>
                <w:tcPr>
                  <w:tcW w:w="798" w:type="dxa"/>
                </w:tcPr>
                <w:p w14:paraId="2811A782" w14:textId="77777777" w:rsidR="003008B7" w:rsidRDefault="003008B7" w:rsidP="003008B7">
                  <w:pPr>
                    <w:pStyle w:val="futurismarkdown-paragraph"/>
                    <w:spacing w:before="0" w:beforeAutospacing="0" w:after="0" w:afterAutospacing="0"/>
                    <w:rPr>
                      <w:rStyle w:val="afc"/>
                      <w:rFonts w:eastAsia="Liberation Sans"/>
                      <w:b w:val="0"/>
                      <w:sz w:val="22"/>
                      <w:szCs w:val="22"/>
                    </w:rPr>
                  </w:pPr>
                </w:p>
              </w:tc>
              <w:tc>
                <w:tcPr>
                  <w:tcW w:w="799" w:type="dxa"/>
                </w:tcPr>
                <w:p w14:paraId="4853F2E1" w14:textId="77777777" w:rsidR="003008B7" w:rsidRDefault="003008B7" w:rsidP="003008B7">
                  <w:pPr>
                    <w:pStyle w:val="futurismarkdown-paragraph"/>
                    <w:spacing w:before="0" w:beforeAutospacing="0" w:after="0" w:afterAutospacing="0"/>
                    <w:rPr>
                      <w:rStyle w:val="afc"/>
                      <w:rFonts w:eastAsia="Liberation Sans"/>
                      <w:b w:val="0"/>
                      <w:sz w:val="22"/>
                      <w:szCs w:val="22"/>
                    </w:rPr>
                  </w:pPr>
                </w:p>
              </w:tc>
              <w:tc>
                <w:tcPr>
                  <w:tcW w:w="799" w:type="dxa"/>
                </w:tcPr>
                <w:p w14:paraId="5799749C" w14:textId="77777777" w:rsidR="003008B7" w:rsidRDefault="003008B7" w:rsidP="003008B7">
                  <w:pPr>
                    <w:pStyle w:val="futurismarkdown-paragraph"/>
                    <w:spacing w:before="0" w:beforeAutospacing="0" w:after="0" w:afterAutospacing="0"/>
                    <w:rPr>
                      <w:rStyle w:val="afc"/>
                      <w:rFonts w:eastAsia="Liberation Sans"/>
                      <w:b w:val="0"/>
                      <w:sz w:val="22"/>
                      <w:szCs w:val="22"/>
                    </w:rPr>
                  </w:pPr>
                </w:p>
              </w:tc>
              <w:tc>
                <w:tcPr>
                  <w:tcW w:w="799" w:type="dxa"/>
                </w:tcPr>
                <w:p w14:paraId="351B5A77" w14:textId="77777777" w:rsidR="003008B7" w:rsidRDefault="003008B7" w:rsidP="003008B7">
                  <w:pPr>
                    <w:pStyle w:val="futurismarkdown-paragraph"/>
                    <w:spacing w:before="0" w:beforeAutospacing="0" w:after="0" w:afterAutospacing="0"/>
                    <w:rPr>
                      <w:rStyle w:val="afc"/>
                      <w:rFonts w:eastAsia="Liberation Sans"/>
                      <w:b w:val="0"/>
                      <w:sz w:val="22"/>
                      <w:szCs w:val="22"/>
                    </w:rPr>
                  </w:pPr>
                </w:p>
              </w:tc>
            </w:tr>
          </w:tbl>
          <w:p w14:paraId="0CFB22A3" w14:textId="77777777" w:rsidR="003008B7" w:rsidRDefault="003008B7" w:rsidP="003008B7">
            <w:pPr>
              <w:pStyle w:val="futurismarkdown-paragraph"/>
              <w:shd w:val="clear" w:color="auto" w:fill="FFFFFF"/>
              <w:spacing w:before="0" w:beforeAutospacing="0" w:after="0" w:afterAutospacing="0"/>
              <w:rPr>
                <w:rStyle w:val="afc"/>
                <w:rFonts w:eastAsia="Liberation Sans"/>
                <w:b w:val="0"/>
                <w:sz w:val="22"/>
                <w:szCs w:val="22"/>
              </w:rPr>
            </w:pPr>
          </w:p>
          <w:p w14:paraId="196C8149" w14:textId="77777777" w:rsidR="003008B7" w:rsidRDefault="003008B7" w:rsidP="003008B7">
            <w:pPr>
              <w:jc w:val="center"/>
              <w:rPr>
                <w:rFonts w:ascii="Times New Roman" w:eastAsia="Times New Roman" w:hAnsi="Times New Roman" w:cs="Times New Roman"/>
                <w:color w:val="000000"/>
              </w:rPr>
            </w:pPr>
          </w:p>
        </w:tc>
        <w:tc>
          <w:tcPr>
            <w:tcW w:w="727"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9D8F539" w14:textId="617D4943" w:rsidR="003008B7" w:rsidRDefault="003008B7" w:rsidP="003008B7">
            <w:pPr>
              <w:jc w:val="center"/>
              <w:rPr>
                <w:rFonts w:ascii="Times New Roman" w:eastAsia="Times New Roman" w:hAnsi="Times New Roman" w:cs="Times New Roman"/>
                <w:color w:val="000000"/>
              </w:rPr>
            </w:pPr>
          </w:p>
          <w:tbl>
            <w:tblPr>
              <w:tblStyle w:val="ae"/>
              <w:tblW w:w="0" w:type="auto"/>
              <w:tblLayout w:type="fixed"/>
              <w:tblLook w:val="04A0" w:firstRow="1" w:lastRow="0" w:firstColumn="1" w:lastColumn="0" w:noHBand="0" w:noVBand="1"/>
            </w:tblPr>
            <w:tblGrid>
              <w:gridCol w:w="360"/>
              <w:gridCol w:w="360"/>
              <w:gridCol w:w="360"/>
              <w:gridCol w:w="360"/>
              <w:gridCol w:w="360"/>
              <w:gridCol w:w="360"/>
            </w:tblGrid>
            <w:tr w:rsidR="003008B7" w14:paraId="02ED5F19" w14:textId="77777777" w:rsidTr="00E90BA2">
              <w:tc>
                <w:tcPr>
                  <w:tcW w:w="360" w:type="dxa"/>
                </w:tcPr>
                <w:p w14:paraId="23447AFA" w14:textId="77777777" w:rsidR="003008B7" w:rsidRDefault="003008B7" w:rsidP="003008B7">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360" w:type="dxa"/>
                </w:tcPr>
                <w:p w14:paraId="152E988C" w14:textId="77777777" w:rsidR="003008B7" w:rsidRDefault="003008B7" w:rsidP="003008B7">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360" w:type="dxa"/>
                </w:tcPr>
                <w:p w14:paraId="379EF087" w14:textId="77777777" w:rsidR="003008B7" w:rsidRDefault="003008B7" w:rsidP="003008B7">
                  <w:pPr>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360" w:type="dxa"/>
                </w:tcPr>
                <w:p w14:paraId="677E3153" w14:textId="77777777" w:rsidR="003008B7" w:rsidRDefault="003008B7" w:rsidP="003008B7">
                  <w:pPr>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360" w:type="dxa"/>
                </w:tcPr>
                <w:p w14:paraId="6F372586" w14:textId="77777777" w:rsidR="003008B7" w:rsidRDefault="003008B7" w:rsidP="003008B7">
                  <w:pPr>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360" w:type="dxa"/>
                </w:tcPr>
                <w:p w14:paraId="31A786DB" w14:textId="77777777" w:rsidR="003008B7" w:rsidRDefault="003008B7" w:rsidP="003008B7">
                  <w:pPr>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r>
          </w:tbl>
          <w:p w14:paraId="6765E5E5" w14:textId="77777777" w:rsidR="003008B7" w:rsidRDefault="003008B7" w:rsidP="003008B7">
            <w:pPr>
              <w:jc w:val="center"/>
              <w:rPr>
                <w:rFonts w:ascii="Times New Roman" w:eastAsia="Times New Roman" w:hAnsi="Times New Roman" w:cs="Times New Roman"/>
                <w:color w:val="000000"/>
              </w:rPr>
            </w:pPr>
          </w:p>
        </w:tc>
      </w:tr>
      <w:tr w:rsidR="003008B7" w14:paraId="05AE5F99" w14:textId="77777777" w:rsidTr="00375925">
        <w:trPr>
          <w:trHeight w:val="230"/>
        </w:trPr>
        <w:tc>
          <w:tcPr>
            <w:tcW w:w="232" w:type="pct"/>
            <w:tcBorders>
              <w:top w:val="none" w:sz="4" w:space="0" w:color="000000"/>
              <w:left w:val="single" w:sz="8" w:space="0" w:color="000000"/>
              <w:bottom w:val="single" w:sz="8" w:space="0" w:color="000000"/>
              <w:right w:val="single" w:sz="8" w:space="0" w:color="000000"/>
            </w:tcBorders>
            <w:shd w:val="clear" w:color="auto" w:fill="D9E2F3" w:themeFill="accent5" w:themeFillTint="33"/>
            <w:tcMar>
              <w:top w:w="0" w:type="dxa"/>
              <w:left w:w="108" w:type="dxa"/>
              <w:bottom w:w="0" w:type="dxa"/>
              <w:right w:w="108" w:type="dxa"/>
            </w:tcMar>
          </w:tcPr>
          <w:p w14:paraId="44619101" w14:textId="77777777" w:rsidR="003008B7" w:rsidRDefault="003008B7" w:rsidP="003008B7">
            <w:pPr>
              <w:pStyle w:val="af9"/>
              <w:numPr>
                <w:ilvl w:val="0"/>
                <w:numId w:val="2"/>
              </w:numPr>
              <w:ind w:left="0"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6E04BD4F" w14:textId="77777777" w:rsidR="003008B7" w:rsidRDefault="003008B7" w:rsidP="003008B7">
            <w:pPr>
              <w:widowControl w:val="0"/>
              <w:ind w:left="-57" w:right="-57"/>
              <w:rPr>
                <w:rFonts w:ascii="Times New Roman" w:hAnsi="Times New Roman" w:cs="Times New Roman"/>
              </w:rPr>
            </w:pPr>
            <w:r>
              <w:rPr>
                <w:rFonts w:ascii="Times New Roman" w:eastAsia="Times New Roman" w:hAnsi="Times New Roman" w:cs="Times New Roman"/>
                <w:color w:val="000000"/>
              </w:rPr>
              <w:t xml:space="preserve">Б. </w:t>
            </w:r>
            <w:r w:rsidRPr="001265D7">
              <w:rPr>
                <w:rFonts w:ascii="Times New Roman" w:hAnsi="Times New Roman" w:cs="Times New Roman"/>
                <w:i/>
                <w:color w:val="000000" w:themeColor="text1"/>
              </w:rPr>
              <w:t xml:space="preserve">Задание </w:t>
            </w:r>
            <w:r w:rsidRPr="001265D7">
              <w:rPr>
                <w:rFonts w:ascii="Times New Roman" w:hAnsi="Times New Roman" w:cs="Times New Roman"/>
                <w:i/>
                <w:color w:val="000000" w:themeColor="text1"/>
              </w:rPr>
              <w:lastRenderedPageBreak/>
              <w:t xml:space="preserve">закрытого типа на установление </w:t>
            </w:r>
            <w:r w:rsidRPr="001265D7">
              <w:rPr>
                <w:rFonts w:ascii="Times New Roman" w:hAnsi="Times New Roman" w:cs="Times New Roman"/>
                <w:b/>
                <w:i/>
                <w:color w:val="000000" w:themeColor="text1"/>
              </w:rPr>
              <w:t>последовательности</w:t>
            </w:r>
            <w:r>
              <w:rPr>
                <w:rFonts w:ascii="Times New Roman" w:hAnsi="Times New Roman" w:cs="Times New Roman"/>
              </w:rPr>
              <w:t xml:space="preserve"> </w:t>
            </w:r>
          </w:p>
          <w:p w14:paraId="46DF79C2" w14:textId="77777777" w:rsidR="003008B7" w:rsidRDefault="003008B7" w:rsidP="003008B7">
            <w:pPr>
              <w:widowControl w:val="0"/>
              <w:ind w:left="-57" w:right="-57"/>
              <w:rPr>
                <w:rFonts w:ascii="Times New Roman" w:hAnsi="Times New Roman" w:cs="Times New Roman"/>
              </w:rPr>
            </w:pPr>
          </w:p>
          <w:p w14:paraId="064EDD46" w14:textId="77777777" w:rsidR="003008B7" w:rsidRPr="00003F9E" w:rsidRDefault="003008B7" w:rsidP="003008B7">
            <w:pPr>
              <w:widowControl w:val="0"/>
              <w:ind w:left="-57" w:right="-57"/>
              <w:rPr>
                <w:rFonts w:ascii="Times New Roman" w:hAnsi="Times New Roman" w:cs="Times New Roman"/>
              </w:rPr>
            </w:pPr>
            <w:r>
              <w:rPr>
                <w:rFonts w:ascii="Times New Roman" w:hAnsi="Times New Roman" w:cs="Times New Roman"/>
              </w:rPr>
              <w:t>3</w:t>
            </w:r>
            <w:r w:rsidRPr="00003F9E">
              <w:rPr>
                <w:rFonts w:ascii="Times New Roman" w:hAnsi="Times New Roman" w:cs="Times New Roman"/>
              </w:rPr>
              <w:t xml:space="preserve"> мин</w:t>
            </w:r>
          </w:p>
          <w:p w14:paraId="1A8B7915" w14:textId="77777777" w:rsidR="003008B7" w:rsidRPr="00CB3B8A" w:rsidRDefault="003008B7" w:rsidP="003008B7">
            <w:pPr>
              <w:pStyle w:val="af9"/>
              <w:ind w:left="0"/>
              <w:rPr>
                <w:rFonts w:ascii="Times New Roman" w:eastAsia="Times New Roman" w:hAnsi="Times New Roman" w:cs="Times New Roman"/>
                <w:color w:val="000000"/>
              </w:rPr>
            </w:pPr>
          </w:p>
        </w:tc>
        <w:tc>
          <w:tcPr>
            <w:tcW w:w="59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3B0EC5F" w14:textId="3E3E598A" w:rsidR="003008B7" w:rsidRDefault="003008B7" w:rsidP="003008B7">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0157A2">
              <w:rPr>
                <w:rFonts w:ascii="Times New Roman" w:eastAsia="Times New Roman" w:hAnsi="Times New Roman" w:cs="Times New Roman"/>
                <w:color w:val="000000"/>
              </w:rPr>
              <w:lastRenderedPageBreak/>
              <w:t xml:space="preserve">ОПК-7 Способен организовывать работу предприятий и его </w:t>
            </w:r>
            <w:r w:rsidRPr="000157A2">
              <w:rPr>
                <w:rFonts w:ascii="Times New Roman" w:eastAsia="Times New Roman" w:hAnsi="Times New Roman" w:cs="Times New Roman"/>
                <w:color w:val="000000"/>
              </w:rPr>
              <w:lastRenderedPageBreak/>
              <w:t>подразделений, направлять деятельность на развитие производства и материально-технической базы, внедрение новой техники на основе рационального и эффективного использования технических и материальных ресурсов; находить и принимать обоснованные управленческие решения на основе теоретических знаний по экономике и организации производства</w:t>
            </w:r>
          </w:p>
        </w:tc>
        <w:tc>
          <w:tcPr>
            <w:tcW w:w="643"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568FF3B" w14:textId="6E38E267" w:rsidR="003008B7" w:rsidRDefault="003008B7" w:rsidP="003008B7">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0157A2">
              <w:rPr>
                <w:rFonts w:ascii="Times New Roman" w:eastAsia="Times New Roman" w:hAnsi="Times New Roman" w:cs="Times New Roman"/>
                <w:color w:val="000000"/>
              </w:rPr>
              <w:lastRenderedPageBreak/>
              <w:t xml:space="preserve">ОПК-7.1 Принимает обоснованные управленческие решения на основе </w:t>
            </w:r>
            <w:r w:rsidR="00695427" w:rsidRPr="00695427">
              <w:rPr>
                <w:rFonts w:ascii="Times New Roman" w:eastAsia="Times New Roman" w:hAnsi="Times New Roman" w:cs="Times New Roman"/>
                <w:color w:val="000000"/>
                <w:highlight w:val="cyan"/>
              </w:rPr>
              <w:lastRenderedPageBreak/>
              <w:t>теоретических знаний по</w:t>
            </w:r>
            <w:r w:rsidR="00695427" w:rsidRPr="000157A2">
              <w:rPr>
                <w:rFonts w:ascii="Times New Roman" w:eastAsia="Times New Roman" w:hAnsi="Times New Roman" w:cs="Times New Roman"/>
                <w:color w:val="000000"/>
              </w:rPr>
              <w:t xml:space="preserve"> экономике и </w:t>
            </w:r>
            <w:r w:rsidR="00695427" w:rsidRPr="00695427">
              <w:rPr>
                <w:rFonts w:ascii="Times New Roman" w:eastAsia="Times New Roman" w:hAnsi="Times New Roman" w:cs="Times New Roman"/>
                <w:color w:val="000000"/>
                <w:highlight w:val="cyan"/>
              </w:rPr>
              <w:t>организации производства</w:t>
            </w:r>
          </w:p>
        </w:tc>
        <w:tc>
          <w:tcPr>
            <w:tcW w:w="48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25BABCA" w14:textId="3CC87D00" w:rsidR="003008B7" w:rsidRPr="00E02595" w:rsidRDefault="003008B7" w:rsidP="003008B7">
            <w:pPr>
              <w:jc w:val="center"/>
              <w:rPr>
                <w:rFonts w:ascii="Times New Roman" w:eastAsia="Times New Roman" w:hAnsi="Times New Roman" w:cs="Times New Roman"/>
                <w:color w:val="000000"/>
              </w:rPr>
            </w:pPr>
            <w:r w:rsidRPr="000157A2">
              <w:rPr>
                <w:rFonts w:ascii="Times New Roman" w:hAnsi="Times New Roman" w:cs="Times New Roman"/>
              </w:rPr>
              <w:lastRenderedPageBreak/>
              <w:t xml:space="preserve">Б1.О.34 </w:t>
            </w:r>
            <w:r w:rsidRPr="00E02595">
              <w:rPr>
                <w:rFonts w:ascii="Times New Roman" w:hAnsi="Times New Roman" w:cs="Times New Roman"/>
              </w:rPr>
              <w:t>Транспортный бизнес</w:t>
            </w:r>
          </w:p>
        </w:tc>
        <w:tc>
          <w:tcPr>
            <w:tcW w:w="68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0B1FB18" w14:textId="77777777" w:rsidR="00CA1D80" w:rsidRDefault="00CA1D80" w:rsidP="00CA1D80">
            <w:pPr>
              <w:rPr>
                <w:rFonts w:ascii="Times New Roman" w:hAnsi="Times New Roman" w:cs="Times New Roman"/>
                <w:color w:val="000000"/>
                <w:sz w:val="19"/>
                <w:szCs w:val="19"/>
              </w:rPr>
            </w:pPr>
            <w:r>
              <w:rPr>
                <w:rFonts w:ascii="Times New Roman" w:eastAsia="Times New Roman" w:hAnsi="Times New Roman"/>
                <w:bCs/>
                <w:iCs/>
              </w:rPr>
              <w:t>Обучающийся знает:</w:t>
            </w:r>
            <w:r>
              <w:rPr>
                <w:rFonts w:ascii="Times New Roman" w:eastAsia="Times New Roman" w:hAnsi="Times New Roman"/>
                <w:kern w:val="24"/>
              </w:rPr>
              <w:t xml:space="preserve"> </w:t>
            </w:r>
            <w:r w:rsidRPr="00CA1D80">
              <w:rPr>
                <w:rFonts w:ascii="Times New Roman" w:hAnsi="Times New Roman" w:cs="Times New Roman"/>
                <w:color w:val="000000"/>
                <w:sz w:val="19"/>
                <w:szCs w:val="19"/>
                <w:highlight w:val="cyan"/>
              </w:rPr>
              <w:t>теоретические основы</w:t>
            </w:r>
            <w:r>
              <w:rPr>
                <w:rFonts w:ascii="Times New Roman" w:hAnsi="Times New Roman" w:cs="Times New Roman"/>
                <w:color w:val="000000"/>
                <w:sz w:val="19"/>
                <w:szCs w:val="19"/>
              </w:rPr>
              <w:t xml:space="preserve">, опыт производства и эксплуатации </w:t>
            </w:r>
            <w:r>
              <w:rPr>
                <w:rFonts w:ascii="Times New Roman" w:hAnsi="Times New Roman" w:cs="Times New Roman"/>
                <w:color w:val="000000"/>
                <w:sz w:val="19"/>
                <w:szCs w:val="19"/>
              </w:rPr>
              <w:lastRenderedPageBreak/>
              <w:t xml:space="preserve">железнодорожного транспорта, основы экономики, </w:t>
            </w:r>
            <w:r w:rsidRPr="00CA1D80">
              <w:rPr>
                <w:rFonts w:ascii="Times New Roman" w:hAnsi="Times New Roman" w:cs="Times New Roman"/>
                <w:color w:val="000000"/>
                <w:sz w:val="19"/>
                <w:szCs w:val="19"/>
                <w:highlight w:val="cyan"/>
              </w:rPr>
              <w:t>организации производства</w:t>
            </w:r>
            <w:r>
              <w:rPr>
                <w:rFonts w:ascii="Times New Roman" w:hAnsi="Times New Roman" w:cs="Times New Roman"/>
                <w:color w:val="000000"/>
                <w:sz w:val="19"/>
                <w:szCs w:val="19"/>
              </w:rPr>
              <w:t>, труда и управления на предприятии</w:t>
            </w:r>
          </w:p>
          <w:p w14:paraId="59BAED04" w14:textId="77777777" w:rsidR="003008B7" w:rsidRPr="003B119E" w:rsidRDefault="003008B7" w:rsidP="003008B7">
            <w:pPr>
              <w:rPr>
                <w:rFonts w:ascii="Times New Roman" w:hAnsi="Times New Roman" w:cs="Times New Roman"/>
                <w:iCs/>
                <w:color w:val="000000" w:themeColor="text1"/>
              </w:rPr>
            </w:pPr>
          </w:p>
          <w:p w14:paraId="4D14D55E" w14:textId="73238F96" w:rsidR="003008B7" w:rsidRPr="00375925" w:rsidRDefault="003008B7" w:rsidP="003008B7">
            <w:pPr>
              <w:rPr>
                <w:rFonts w:ascii="Times New Roman" w:hAnsi="Times New Roman" w:cs="Times New Roman"/>
                <w:iCs/>
                <w:color w:val="000000" w:themeColor="text1"/>
              </w:rPr>
            </w:pPr>
            <w:r>
              <w:rPr>
                <w:rFonts w:ascii="Times New Roman" w:eastAsia="Times New Roman" w:hAnsi="Times New Roman"/>
                <w:bCs/>
                <w:iCs/>
              </w:rPr>
              <w:t>Обучающийся умеет:</w:t>
            </w:r>
            <w:r>
              <w:rPr>
                <w:rFonts w:ascii="Times New Roman" w:eastAsia="Times New Roman" w:hAnsi="Times New Roman"/>
                <w:kern w:val="24"/>
              </w:rPr>
              <w:t xml:space="preserve"> </w:t>
            </w:r>
            <w:r w:rsidRPr="00AC7198">
              <w:rPr>
                <w:rFonts w:ascii="Times New Roman" w:hAnsi="Times New Roman" w:cs="Times New Roman"/>
                <w:color w:val="000000"/>
                <w:sz w:val="19"/>
                <w:szCs w:val="19"/>
                <w:highlight w:val="cyan"/>
              </w:rPr>
              <w:t>классифицировать транспортные бизнес-процессы и управлять ими, управлять рисками при организации производственно-хозяйственной деятельности</w:t>
            </w:r>
            <w:r>
              <w:rPr>
                <w:rFonts w:ascii="Times New Roman" w:hAnsi="Times New Roman" w:cs="Times New Roman"/>
                <w:color w:val="000000"/>
                <w:sz w:val="19"/>
                <w:szCs w:val="19"/>
              </w:rPr>
              <w:t xml:space="preserve"> транспортной компании, находить и принимать обоснованные управленческие решения на основе теоретических знаний по экономике и организации производства</w:t>
            </w:r>
          </w:p>
        </w:tc>
        <w:tc>
          <w:tcPr>
            <w:tcW w:w="163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D7F2648" w14:textId="397B32E3" w:rsidR="00D81879" w:rsidRPr="00D81879" w:rsidRDefault="003008B7" w:rsidP="00D81879">
            <w:pPr>
              <w:spacing w:line="247" w:lineRule="auto"/>
              <w:ind w:firstLine="425"/>
              <w:jc w:val="both"/>
              <w:rPr>
                <w:rFonts w:ascii="Times New Roman" w:hAnsi="Times New Roman" w:cs="Times New Roman"/>
              </w:rPr>
            </w:pPr>
            <w:r w:rsidRPr="00D81879">
              <w:rPr>
                <w:rStyle w:val="afc"/>
                <w:rFonts w:ascii="Times New Roman" w:hAnsi="Times New Roman" w:cs="Times New Roman"/>
                <w:b w:val="0"/>
                <w:bCs w:val="0"/>
                <w:sz w:val="22"/>
                <w:szCs w:val="22"/>
              </w:rPr>
              <w:lastRenderedPageBreak/>
              <w:t>Укажите верную последовательность</w:t>
            </w:r>
            <w:r w:rsidR="00D81879">
              <w:rPr>
                <w:rStyle w:val="afc"/>
                <w:b w:val="0"/>
                <w:bCs w:val="0"/>
                <w:sz w:val="22"/>
                <w:szCs w:val="22"/>
              </w:rPr>
              <w:t xml:space="preserve"> </w:t>
            </w:r>
            <w:r w:rsidR="00D81879" w:rsidRPr="00D81879">
              <w:rPr>
                <w:rStyle w:val="afc"/>
                <w:rFonts w:ascii="Times New Roman" w:hAnsi="Times New Roman" w:cs="Times New Roman"/>
                <w:b w:val="0"/>
                <w:bCs w:val="0"/>
              </w:rPr>
              <w:t>управленческих решений</w:t>
            </w:r>
            <w:r w:rsidR="00D81879">
              <w:rPr>
                <w:rStyle w:val="afc"/>
                <w:rFonts w:ascii="Times New Roman" w:hAnsi="Times New Roman" w:cs="Times New Roman"/>
                <w:b w:val="0"/>
                <w:bCs w:val="0"/>
              </w:rPr>
              <w:t xml:space="preserve"> </w:t>
            </w:r>
            <w:r w:rsidR="00D81879" w:rsidRPr="00D81879">
              <w:rPr>
                <w:rStyle w:val="afc"/>
                <w:rFonts w:ascii="Times New Roman" w:hAnsi="Times New Roman" w:cs="Times New Roman"/>
                <w:b w:val="0"/>
                <w:bCs w:val="0"/>
              </w:rPr>
              <w:t>би</w:t>
            </w:r>
            <w:r w:rsidR="00D81879" w:rsidRPr="00D81879">
              <w:rPr>
                <w:rFonts w:ascii="Times New Roman" w:hAnsi="Times New Roman" w:cs="Times New Roman"/>
              </w:rPr>
              <w:t>знес-процессов (БП):</w:t>
            </w:r>
          </w:p>
          <w:p w14:paraId="71EC76F0" w14:textId="123DBEBA" w:rsidR="00D81879" w:rsidRPr="00D81879" w:rsidRDefault="00D81879" w:rsidP="00D81879">
            <w:pPr>
              <w:pStyle w:val="af9"/>
              <w:numPr>
                <w:ilvl w:val="0"/>
                <w:numId w:val="7"/>
              </w:numPr>
              <w:autoSpaceDE w:val="0"/>
              <w:autoSpaceDN w:val="0"/>
              <w:adjustRightInd w:val="0"/>
              <w:spacing w:line="247" w:lineRule="auto"/>
              <w:jc w:val="both"/>
              <w:rPr>
                <w:rFonts w:ascii="Times New Roman" w:hAnsi="Times New Roman" w:cs="Times New Roman"/>
              </w:rPr>
            </w:pPr>
            <w:r w:rsidRPr="00D81879">
              <w:rPr>
                <w:rFonts w:ascii="Times New Roman" w:hAnsi="Times New Roman" w:cs="Times New Roman"/>
              </w:rPr>
              <w:t>основные процессы;</w:t>
            </w:r>
          </w:p>
          <w:p w14:paraId="179BCCC7" w14:textId="2F88D8C2" w:rsidR="00D81879" w:rsidRPr="00D81879" w:rsidRDefault="00D81879" w:rsidP="00D81879">
            <w:pPr>
              <w:pStyle w:val="af9"/>
              <w:numPr>
                <w:ilvl w:val="0"/>
                <w:numId w:val="7"/>
              </w:numPr>
              <w:autoSpaceDE w:val="0"/>
              <w:autoSpaceDN w:val="0"/>
              <w:adjustRightInd w:val="0"/>
              <w:spacing w:line="247" w:lineRule="auto"/>
              <w:jc w:val="both"/>
              <w:rPr>
                <w:rFonts w:ascii="Times New Roman" w:hAnsi="Times New Roman" w:cs="Times New Roman"/>
              </w:rPr>
            </w:pPr>
            <w:r w:rsidRPr="00D81879">
              <w:rPr>
                <w:rFonts w:ascii="Times New Roman" w:hAnsi="Times New Roman" w:cs="Times New Roman"/>
              </w:rPr>
              <w:lastRenderedPageBreak/>
              <w:t>сопутствующие процессы;</w:t>
            </w:r>
          </w:p>
          <w:p w14:paraId="4F0B9DDF" w14:textId="77777777" w:rsidR="00D81879" w:rsidRPr="00D81879" w:rsidRDefault="00D81879" w:rsidP="00D81879">
            <w:pPr>
              <w:pStyle w:val="af9"/>
              <w:numPr>
                <w:ilvl w:val="0"/>
                <w:numId w:val="7"/>
              </w:numPr>
              <w:autoSpaceDE w:val="0"/>
              <w:autoSpaceDN w:val="0"/>
              <w:adjustRightInd w:val="0"/>
              <w:spacing w:line="247" w:lineRule="auto"/>
              <w:jc w:val="both"/>
              <w:rPr>
                <w:rFonts w:ascii="Times New Roman" w:hAnsi="Times New Roman" w:cs="Times New Roman"/>
              </w:rPr>
            </w:pPr>
            <w:r w:rsidRPr="00D81879">
              <w:rPr>
                <w:rFonts w:ascii="Times New Roman" w:hAnsi="Times New Roman" w:cs="Times New Roman"/>
              </w:rPr>
              <w:t>вспомогательные процессы;</w:t>
            </w:r>
          </w:p>
          <w:p w14:paraId="0BB45AF7" w14:textId="77777777" w:rsidR="00D81879" w:rsidRPr="00D81879" w:rsidRDefault="00D81879" w:rsidP="00D81879">
            <w:pPr>
              <w:pStyle w:val="af9"/>
              <w:numPr>
                <w:ilvl w:val="0"/>
                <w:numId w:val="7"/>
              </w:numPr>
              <w:autoSpaceDE w:val="0"/>
              <w:autoSpaceDN w:val="0"/>
              <w:adjustRightInd w:val="0"/>
              <w:spacing w:line="247" w:lineRule="auto"/>
              <w:jc w:val="both"/>
              <w:rPr>
                <w:rFonts w:ascii="Times New Roman" w:hAnsi="Times New Roman" w:cs="Times New Roman"/>
              </w:rPr>
            </w:pPr>
            <w:r w:rsidRPr="00D81879">
              <w:rPr>
                <w:rFonts w:ascii="Times New Roman" w:hAnsi="Times New Roman" w:cs="Times New Roman"/>
              </w:rPr>
              <w:t>обеспечивающие процессы;</w:t>
            </w:r>
          </w:p>
          <w:p w14:paraId="21127F3D" w14:textId="77777777" w:rsidR="00D81879" w:rsidRPr="00D81879" w:rsidRDefault="00D81879" w:rsidP="00D81879">
            <w:pPr>
              <w:pStyle w:val="af9"/>
              <w:numPr>
                <w:ilvl w:val="0"/>
                <w:numId w:val="7"/>
              </w:numPr>
              <w:autoSpaceDE w:val="0"/>
              <w:autoSpaceDN w:val="0"/>
              <w:adjustRightInd w:val="0"/>
              <w:spacing w:line="247" w:lineRule="auto"/>
              <w:jc w:val="both"/>
              <w:rPr>
                <w:rFonts w:ascii="Times New Roman" w:hAnsi="Times New Roman" w:cs="Times New Roman"/>
              </w:rPr>
            </w:pPr>
            <w:r w:rsidRPr="00D81879">
              <w:rPr>
                <w:rFonts w:ascii="Times New Roman" w:hAnsi="Times New Roman" w:cs="Times New Roman"/>
              </w:rPr>
              <w:t>управляющие процессы;</w:t>
            </w:r>
          </w:p>
          <w:p w14:paraId="5DA801E7" w14:textId="77777777" w:rsidR="00D81879" w:rsidRPr="00D81879" w:rsidRDefault="00D81879" w:rsidP="00D81879">
            <w:pPr>
              <w:pStyle w:val="af9"/>
              <w:numPr>
                <w:ilvl w:val="0"/>
                <w:numId w:val="7"/>
              </w:numPr>
              <w:autoSpaceDE w:val="0"/>
              <w:autoSpaceDN w:val="0"/>
              <w:adjustRightInd w:val="0"/>
              <w:spacing w:line="247" w:lineRule="auto"/>
              <w:jc w:val="both"/>
              <w:rPr>
                <w:rFonts w:ascii="Times New Roman" w:hAnsi="Times New Roman" w:cs="Times New Roman"/>
              </w:rPr>
            </w:pPr>
            <w:r w:rsidRPr="00D81879">
              <w:rPr>
                <w:rFonts w:ascii="Times New Roman" w:hAnsi="Times New Roman" w:cs="Times New Roman"/>
              </w:rPr>
              <w:t>процессы развития.</w:t>
            </w:r>
          </w:p>
          <w:p w14:paraId="709563DF" w14:textId="115DE458" w:rsidR="003008B7" w:rsidRPr="00BC7C1E" w:rsidRDefault="003008B7" w:rsidP="003008B7">
            <w:pPr>
              <w:pStyle w:val="futurismarkdown-paragraph"/>
              <w:shd w:val="clear" w:color="auto" w:fill="FFFFFF"/>
              <w:spacing w:before="0" w:beforeAutospacing="0" w:after="0" w:afterAutospacing="0"/>
              <w:rPr>
                <w:rStyle w:val="afc"/>
                <w:rFonts w:eastAsia="Liberation Sans"/>
                <w:b w:val="0"/>
                <w:bCs w:val="0"/>
                <w:sz w:val="22"/>
                <w:szCs w:val="22"/>
              </w:rPr>
            </w:pPr>
          </w:p>
          <w:p w14:paraId="3860B1E5" w14:textId="77777777" w:rsidR="003008B7" w:rsidRDefault="003008B7" w:rsidP="003008B7">
            <w:pPr>
              <w:pStyle w:val="futurismarkdown-paragraph"/>
              <w:shd w:val="clear" w:color="auto" w:fill="FFFFFF"/>
              <w:spacing w:before="0" w:beforeAutospacing="0" w:after="0" w:afterAutospacing="0"/>
              <w:rPr>
                <w:rStyle w:val="afc"/>
                <w:rFonts w:eastAsia="Liberation Sans"/>
                <w:b w:val="0"/>
                <w:sz w:val="22"/>
                <w:szCs w:val="22"/>
              </w:rPr>
            </w:pPr>
          </w:p>
          <w:tbl>
            <w:tblPr>
              <w:tblStyle w:val="ae"/>
              <w:tblW w:w="0" w:type="auto"/>
              <w:tblLayout w:type="fixed"/>
              <w:tblLook w:val="04A0" w:firstRow="1" w:lastRow="0" w:firstColumn="1" w:lastColumn="0" w:noHBand="0" w:noVBand="1"/>
            </w:tblPr>
            <w:tblGrid>
              <w:gridCol w:w="798"/>
              <w:gridCol w:w="798"/>
              <w:gridCol w:w="798"/>
              <w:gridCol w:w="799"/>
              <w:gridCol w:w="799"/>
              <w:gridCol w:w="799"/>
            </w:tblGrid>
            <w:tr w:rsidR="003008B7" w14:paraId="5C3B3A8C" w14:textId="77777777" w:rsidTr="0002376B">
              <w:tc>
                <w:tcPr>
                  <w:tcW w:w="798" w:type="dxa"/>
                </w:tcPr>
                <w:p w14:paraId="608515F1" w14:textId="77777777" w:rsidR="003008B7" w:rsidRDefault="003008B7" w:rsidP="003008B7">
                  <w:pPr>
                    <w:pStyle w:val="futurismarkdown-paragraph"/>
                    <w:spacing w:before="0" w:beforeAutospacing="0" w:after="0" w:afterAutospacing="0"/>
                    <w:rPr>
                      <w:rStyle w:val="afc"/>
                      <w:rFonts w:eastAsia="Liberation Sans"/>
                      <w:b w:val="0"/>
                      <w:sz w:val="22"/>
                      <w:szCs w:val="22"/>
                    </w:rPr>
                  </w:pPr>
                </w:p>
              </w:tc>
              <w:tc>
                <w:tcPr>
                  <w:tcW w:w="798" w:type="dxa"/>
                </w:tcPr>
                <w:p w14:paraId="6CA79DEF" w14:textId="77777777" w:rsidR="003008B7" w:rsidRDefault="003008B7" w:rsidP="003008B7">
                  <w:pPr>
                    <w:pStyle w:val="futurismarkdown-paragraph"/>
                    <w:spacing w:before="0" w:beforeAutospacing="0" w:after="0" w:afterAutospacing="0"/>
                    <w:rPr>
                      <w:rStyle w:val="afc"/>
                      <w:rFonts w:eastAsia="Liberation Sans"/>
                      <w:b w:val="0"/>
                      <w:sz w:val="22"/>
                      <w:szCs w:val="22"/>
                    </w:rPr>
                  </w:pPr>
                </w:p>
              </w:tc>
              <w:tc>
                <w:tcPr>
                  <w:tcW w:w="798" w:type="dxa"/>
                </w:tcPr>
                <w:p w14:paraId="7562BC6D" w14:textId="77777777" w:rsidR="003008B7" w:rsidRDefault="003008B7" w:rsidP="003008B7">
                  <w:pPr>
                    <w:pStyle w:val="futurismarkdown-paragraph"/>
                    <w:spacing w:before="0" w:beforeAutospacing="0" w:after="0" w:afterAutospacing="0"/>
                    <w:rPr>
                      <w:rStyle w:val="afc"/>
                      <w:rFonts w:eastAsia="Liberation Sans"/>
                      <w:b w:val="0"/>
                      <w:sz w:val="22"/>
                      <w:szCs w:val="22"/>
                    </w:rPr>
                  </w:pPr>
                </w:p>
              </w:tc>
              <w:tc>
                <w:tcPr>
                  <w:tcW w:w="799" w:type="dxa"/>
                </w:tcPr>
                <w:p w14:paraId="67E3A34C" w14:textId="77777777" w:rsidR="003008B7" w:rsidRDefault="003008B7" w:rsidP="003008B7">
                  <w:pPr>
                    <w:pStyle w:val="futurismarkdown-paragraph"/>
                    <w:spacing w:before="0" w:beforeAutospacing="0" w:after="0" w:afterAutospacing="0"/>
                    <w:rPr>
                      <w:rStyle w:val="afc"/>
                      <w:rFonts w:eastAsia="Liberation Sans"/>
                      <w:b w:val="0"/>
                      <w:sz w:val="22"/>
                      <w:szCs w:val="22"/>
                    </w:rPr>
                  </w:pPr>
                </w:p>
              </w:tc>
              <w:tc>
                <w:tcPr>
                  <w:tcW w:w="799" w:type="dxa"/>
                </w:tcPr>
                <w:p w14:paraId="22FC84A3" w14:textId="77777777" w:rsidR="003008B7" w:rsidRDefault="003008B7" w:rsidP="003008B7">
                  <w:pPr>
                    <w:pStyle w:val="futurismarkdown-paragraph"/>
                    <w:spacing w:before="0" w:beforeAutospacing="0" w:after="0" w:afterAutospacing="0"/>
                    <w:rPr>
                      <w:rStyle w:val="afc"/>
                      <w:rFonts w:eastAsia="Liberation Sans"/>
                      <w:b w:val="0"/>
                      <w:sz w:val="22"/>
                      <w:szCs w:val="22"/>
                    </w:rPr>
                  </w:pPr>
                </w:p>
              </w:tc>
              <w:tc>
                <w:tcPr>
                  <w:tcW w:w="799" w:type="dxa"/>
                </w:tcPr>
                <w:p w14:paraId="4C791584" w14:textId="77777777" w:rsidR="003008B7" w:rsidRDefault="003008B7" w:rsidP="003008B7">
                  <w:pPr>
                    <w:pStyle w:val="futurismarkdown-paragraph"/>
                    <w:spacing w:before="0" w:beforeAutospacing="0" w:after="0" w:afterAutospacing="0"/>
                    <w:rPr>
                      <w:rStyle w:val="afc"/>
                      <w:rFonts w:eastAsia="Liberation Sans"/>
                      <w:b w:val="0"/>
                      <w:sz w:val="22"/>
                      <w:szCs w:val="22"/>
                    </w:rPr>
                  </w:pPr>
                </w:p>
              </w:tc>
            </w:tr>
          </w:tbl>
          <w:p w14:paraId="674205A4" w14:textId="77777777" w:rsidR="003008B7" w:rsidRDefault="003008B7" w:rsidP="003008B7">
            <w:pPr>
              <w:pStyle w:val="futurismarkdown-paragraph"/>
              <w:shd w:val="clear" w:color="auto" w:fill="FFFFFF"/>
              <w:spacing w:before="0" w:beforeAutospacing="0" w:after="0" w:afterAutospacing="0"/>
              <w:rPr>
                <w:rStyle w:val="afc"/>
                <w:rFonts w:eastAsia="Liberation Sans"/>
                <w:b w:val="0"/>
                <w:sz w:val="22"/>
                <w:szCs w:val="22"/>
              </w:rPr>
            </w:pPr>
          </w:p>
          <w:p w14:paraId="6ADF5D49" w14:textId="77777777" w:rsidR="003008B7" w:rsidRDefault="003008B7" w:rsidP="003008B7">
            <w:pPr>
              <w:pStyle w:val="futurismarkdown-paragraph"/>
              <w:shd w:val="clear" w:color="auto" w:fill="FFFFFF"/>
              <w:spacing w:before="0" w:beforeAutospacing="0" w:after="0" w:afterAutospacing="0"/>
              <w:rPr>
                <w:rStyle w:val="afc"/>
                <w:rFonts w:eastAsia="Liberation Sans"/>
                <w:b w:val="0"/>
                <w:sz w:val="22"/>
                <w:szCs w:val="22"/>
              </w:rPr>
            </w:pPr>
          </w:p>
          <w:p w14:paraId="160AAB43" w14:textId="77777777" w:rsidR="003008B7" w:rsidRDefault="003008B7" w:rsidP="003008B7">
            <w:pPr>
              <w:pStyle w:val="futurismarkdown-paragraph"/>
              <w:shd w:val="clear" w:color="auto" w:fill="FFFFFF"/>
              <w:spacing w:before="0" w:beforeAutospacing="0" w:after="0" w:afterAutospacing="0"/>
              <w:rPr>
                <w:rStyle w:val="afc"/>
                <w:rFonts w:eastAsia="Liberation Sans"/>
                <w:b w:val="0"/>
                <w:sz w:val="22"/>
                <w:szCs w:val="22"/>
              </w:rPr>
            </w:pPr>
          </w:p>
          <w:p w14:paraId="3258F8FD" w14:textId="77777777" w:rsidR="003008B7" w:rsidRDefault="003008B7" w:rsidP="003008B7">
            <w:pPr>
              <w:jc w:val="center"/>
              <w:rPr>
                <w:rFonts w:ascii="Times New Roman" w:eastAsia="Times New Roman" w:hAnsi="Times New Roman" w:cs="Times New Roman"/>
                <w:color w:val="000000"/>
              </w:rPr>
            </w:pPr>
          </w:p>
        </w:tc>
        <w:tc>
          <w:tcPr>
            <w:tcW w:w="727"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4FAC0DC" w14:textId="591CCA48" w:rsidR="003008B7" w:rsidRDefault="003008B7" w:rsidP="003008B7">
            <w:pPr>
              <w:jc w:val="center"/>
              <w:rPr>
                <w:rFonts w:ascii="Times New Roman" w:eastAsia="Times New Roman" w:hAnsi="Times New Roman" w:cs="Times New Roman"/>
                <w:color w:val="000000"/>
              </w:rPr>
            </w:pPr>
          </w:p>
          <w:tbl>
            <w:tblPr>
              <w:tblStyle w:val="ae"/>
              <w:tblW w:w="0" w:type="auto"/>
              <w:tblLayout w:type="fixed"/>
              <w:tblLook w:val="04A0" w:firstRow="1" w:lastRow="0" w:firstColumn="1" w:lastColumn="0" w:noHBand="0" w:noVBand="1"/>
            </w:tblPr>
            <w:tblGrid>
              <w:gridCol w:w="360"/>
              <w:gridCol w:w="360"/>
              <w:gridCol w:w="360"/>
              <w:gridCol w:w="360"/>
              <w:gridCol w:w="360"/>
              <w:gridCol w:w="360"/>
            </w:tblGrid>
            <w:tr w:rsidR="003008B7" w14:paraId="542D917B" w14:textId="77777777" w:rsidTr="0002376B">
              <w:tc>
                <w:tcPr>
                  <w:tcW w:w="360" w:type="dxa"/>
                </w:tcPr>
                <w:p w14:paraId="62C59FEC" w14:textId="77777777" w:rsidR="003008B7" w:rsidRDefault="003008B7" w:rsidP="003008B7">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360" w:type="dxa"/>
                </w:tcPr>
                <w:p w14:paraId="5294FF11" w14:textId="77777777" w:rsidR="003008B7" w:rsidRDefault="003008B7" w:rsidP="003008B7">
                  <w:pPr>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360" w:type="dxa"/>
                </w:tcPr>
                <w:p w14:paraId="390A2351" w14:textId="77777777" w:rsidR="003008B7" w:rsidRDefault="003008B7" w:rsidP="003008B7">
                  <w:pPr>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360" w:type="dxa"/>
                </w:tcPr>
                <w:p w14:paraId="54F9A2BB" w14:textId="77777777" w:rsidR="003008B7" w:rsidRDefault="003008B7" w:rsidP="003008B7">
                  <w:pPr>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360" w:type="dxa"/>
                </w:tcPr>
                <w:p w14:paraId="07E4C4A4" w14:textId="77777777" w:rsidR="003008B7" w:rsidRDefault="003008B7" w:rsidP="003008B7">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360" w:type="dxa"/>
                </w:tcPr>
                <w:p w14:paraId="6E587FD9" w14:textId="77777777" w:rsidR="003008B7" w:rsidRDefault="003008B7" w:rsidP="003008B7">
                  <w:pPr>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r>
          </w:tbl>
          <w:p w14:paraId="7332FA04" w14:textId="77777777" w:rsidR="003008B7" w:rsidRDefault="003008B7" w:rsidP="003008B7">
            <w:pPr>
              <w:jc w:val="center"/>
              <w:rPr>
                <w:rFonts w:ascii="Times New Roman" w:eastAsia="Times New Roman" w:hAnsi="Times New Roman" w:cs="Times New Roman"/>
                <w:color w:val="000000"/>
              </w:rPr>
            </w:pPr>
          </w:p>
        </w:tc>
      </w:tr>
      <w:tr w:rsidR="003008B7" w14:paraId="166D4DC9" w14:textId="77777777" w:rsidTr="00375925">
        <w:trPr>
          <w:trHeight w:val="230"/>
        </w:trPr>
        <w:tc>
          <w:tcPr>
            <w:tcW w:w="232" w:type="pct"/>
            <w:tcBorders>
              <w:top w:val="none" w:sz="4" w:space="0" w:color="000000"/>
              <w:left w:val="single" w:sz="8" w:space="0" w:color="000000"/>
              <w:bottom w:val="single" w:sz="8" w:space="0" w:color="000000"/>
              <w:right w:val="single" w:sz="8" w:space="0" w:color="000000"/>
            </w:tcBorders>
            <w:shd w:val="clear" w:color="auto" w:fill="D9E2F3" w:themeFill="accent5" w:themeFillTint="33"/>
            <w:tcMar>
              <w:top w:w="0" w:type="dxa"/>
              <w:left w:w="108" w:type="dxa"/>
              <w:bottom w:w="0" w:type="dxa"/>
              <w:right w:w="108" w:type="dxa"/>
            </w:tcMar>
          </w:tcPr>
          <w:p w14:paraId="6DEAD8C2" w14:textId="77777777" w:rsidR="003008B7" w:rsidRDefault="003008B7" w:rsidP="003008B7">
            <w:pPr>
              <w:pStyle w:val="af9"/>
              <w:numPr>
                <w:ilvl w:val="0"/>
                <w:numId w:val="2"/>
              </w:numPr>
              <w:ind w:left="0"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658A89B4" w14:textId="77777777" w:rsidR="003008B7" w:rsidRDefault="003008B7" w:rsidP="003008B7">
            <w:pPr>
              <w:widowControl w:val="0"/>
              <w:ind w:left="-57" w:right="-57"/>
              <w:rPr>
                <w:rFonts w:ascii="Times New Roman" w:hAnsi="Times New Roman" w:cs="Times New Roman"/>
              </w:rPr>
            </w:pPr>
            <w:r>
              <w:rPr>
                <w:rFonts w:ascii="Times New Roman" w:eastAsia="Times New Roman" w:hAnsi="Times New Roman" w:cs="Times New Roman"/>
                <w:color w:val="000000"/>
              </w:rPr>
              <w:t xml:space="preserve">Б. </w:t>
            </w:r>
            <w:r w:rsidRPr="001265D7">
              <w:rPr>
                <w:rFonts w:ascii="Times New Roman" w:hAnsi="Times New Roman" w:cs="Times New Roman"/>
                <w:i/>
                <w:color w:val="000000" w:themeColor="text1"/>
              </w:rPr>
              <w:t xml:space="preserve">Задание закрытого типа на установление </w:t>
            </w:r>
            <w:r w:rsidRPr="001265D7">
              <w:rPr>
                <w:rFonts w:ascii="Times New Roman" w:hAnsi="Times New Roman" w:cs="Times New Roman"/>
                <w:b/>
                <w:i/>
                <w:color w:val="000000" w:themeColor="text1"/>
              </w:rPr>
              <w:t>последовательности</w:t>
            </w:r>
            <w:r>
              <w:rPr>
                <w:rFonts w:ascii="Times New Roman" w:hAnsi="Times New Roman" w:cs="Times New Roman"/>
              </w:rPr>
              <w:t xml:space="preserve"> </w:t>
            </w:r>
          </w:p>
          <w:p w14:paraId="0ED1A8B8" w14:textId="77777777" w:rsidR="003008B7" w:rsidRDefault="003008B7" w:rsidP="003008B7">
            <w:pPr>
              <w:widowControl w:val="0"/>
              <w:ind w:left="-57" w:right="-57"/>
              <w:rPr>
                <w:rFonts w:ascii="Times New Roman" w:hAnsi="Times New Roman" w:cs="Times New Roman"/>
              </w:rPr>
            </w:pPr>
          </w:p>
          <w:p w14:paraId="1C4244A8" w14:textId="77777777" w:rsidR="003008B7" w:rsidRPr="00003F9E" w:rsidRDefault="003008B7" w:rsidP="003008B7">
            <w:pPr>
              <w:widowControl w:val="0"/>
              <w:ind w:left="-57" w:right="-57"/>
              <w:rPr>
                <w:rFonts w:ascii="Times New Roman" w:hAnsi="Times New Roman" w:cs="Times New Roman"/>
              </w:rPr>
            </w:pPr>
            <w:r>
              <w:rPr>
                <w:rFonts w:ascii="Times New Roman" w:hAnsi="Times New Roman" w:cs="Times New Roman"/>
              </w:rPr>
              <w:t>3</w:t>
            </w:r>
            <w:r w:rsidRPr="00003F9E">
              <w:rPr>
                <w:rFonts w:ascii="Times New Roman" w:hAnsi="Times New Roman" w:cs="Times New Roman"/>
              </w:rPr>
              <w:t xml:space="preserve"> мин</w:t>
            </w:r>
          </w:p>
          <w:p w14:paraId="3550A225" w14:textId="77777777" w:rsidR="003008B7" w:rsidRPr="00CB3B8A" w:rsidRDefault="003008B7" w:rsidP="003008B7">
            <w:pPr>
              <w:pStyle w:val="af9"/>
              <w:ind w:left="0"/>
              <w:rPr>
                <w:rFonts w:ascii="Times New Roman" w:eastAsia="Times New Roman" w:hAnsi="Times New Roman" w:cs="Times New Roman"/>
                <w:color w:val="000000"/>
              </w:rPr>
            </w:pPr>
          </w:p>
        </w:tc>
        <w:tc>
          <w:tcPr>
            <w:tcW w:w="59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169395C" w14:textId="509C280F" w:rsidR="003008B7" w:rsidRDefault="003008B7" w:rsidP="003008B7">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0157A2">
              <w:rPr>
                <w:rFonts w:ascii="Times New Roman" w:eastAsia="Times New Roman" w:hAnsi="Times New Roman" w:cs="Times New Roman"/>
                <w:color w:val="000000"/>
              </w:rPr>
              <w:lastRenderedPageBreak/>
              <w:t>ПК-3 Способен управлять деятельностью по предоставлению клиентам комплексных услуг транспортного обслуживания</w:t>
            </w:r>
          </w:p>
        </w:tc>
        <w:tc>
          <w:tcPr>
            <w:tcW w:w="643"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CCA690B" w14:textId="11B9A27E" w:rsidR="003008B7" w:rsidRDefault="003008B7" w:rsidP="003008B7">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proofErr w:type="gramStart"/>
            <w:r w:rsidRPr="000157A2">
              <w:rPr>
                <w:rFonts w:ascii="Times New Roman" w:eastAsia="Times New Roman" w:hAnsi="Times New Roman" w:cs="Times New Roman"/>
                <w:color w:val="000000"/>
              </w:rPr>
              <w:t>ПК-3.1</w:t>
            </w:r>
            <w:proofErr w:type="gramEnd"/>
            <w:r w:rsidRPr="000157A2">
              <w:rPr>
                <w:rFonts w:ascii="Times New Roman" w:eastAsia="Times New Roman" w:hAnsi="Times New Roman" w:cs="Times New Roman"/>
                <w:color w:val="000000"/>
              </w:rPr>
              <w:t xml:space="preserve"> Анализирует платежеспособный спрос на грузовые перевозки и формирует </w:t>
            </w:r>
            <w:r w:rsidRPr="00564027">
              <w:rPr>
                <w:rFonts w:ascii="Times New Roman" w:eastAsia="Times New Roman" w:hAnsi="Times New Roman" w:cs="Times New Roman"/>
                <w:color w:val="000000"/>
                <w:highlight w:val="cyan"/>
              </w:rPr>
              <w:t>номенклатуру комплексных услуг транспортного обслуживания</w:t>
            </w:r>
          </w:p>
        </w:tc>
        <w:tc>
          <w:tcPr>
            <w:tcW w:w="48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A79D7EF" w14:textId="199B637D" w:rsidR="003008B7" w:rsidRPr="00E02595" w:rsidRDefault="003008B7" w:rsidP="003008B7">
            <w:pPr>
              <w:jc w:val="center"/>
              <w:rPr>
                <w:rFonts w:ascii="Times New Roman" w:eastAsia="Times New Roman" w:hAnsi="Times New Roman" w:cs="Times New Roman"/>
                <w:color w:val="000000"/>
              </w:rPr>
            </w:pPr>
            <w:r w:rsidRPr="000157A2">
              <w:rPr>
                <w:rFonts w:ascii="Times New Roman" w:hAnsi="Times New Roman" w:cs="Times New Roman"/>
              </w:rPr>
              <w:t xml:space="preserve">Б1.О.34 </w:t>
            </w:r>
            <w:r w:rsidRPr="00E02595">
              <w:rPr>
                <w:rFonts w:ascii="Times New Roman" w:hAnsi="Times New Roman" w:cs="Times New Roman"/>
              </w:rPr>
              <w:t>Транспортный бизнес</w:t>
            </w:r>
          </w:p>
        </w:tc>
        <w:tc>
          <w:tcPr>
            <w:tcW w:w="68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9447039" w14:textId="77777777" w:rsidR="003008B7" w:rsidRPr="003B119E" w:rsidRDefault="003008B7" w:rsidP="003008B7">
            <w:pPr>
              <w:rPr>
                <w:rFonts w:ascii="Times New Roman" w:hAnsi="Times New Roman" w:cs="Times New Roman"/>
                <w:iCs/>
                <w:color w:val="000000" w:themeColor="text1"/>
              </w:rPr>
            </w:pPr>
            <w:r>
              <w:rPr>
                <w:rFonts w:ascii="Times New Roman" w:eastAsia="Times New Roman" w:hAnsi="Times New Roman"/>
                <w:bCs/>
                <w:iCs/>
              </w:rPr>
              <w:t>Обучающийся знает:</w:t>
            </w:r>
            <w:r>
              <w:rPr>
                <w:rFonts w:ascii="Times New Roman" w:eastAsia="Times New Roman" w:hAnsi="Times New Roman"/>
                <w:kern w:val="24"/>
              </w:rPr>
              <w:t xml:space="preserve"> </w:t>
            </w:r>
            <w:r w:rsidRPr="00AC7198">
              <w:rPr>
                <w:rFonts w:ascii="Times New Roman" w:hAnsi="Times New Roman" w:cs="Times New Roman"/>
                <w:color w:val="000000"/>
                <w:sz w:val="19"/>
                <w:szCs w:val="19"/>
                <w:highlight w:val="cyan"/>
              </w:rPr>
              <w:t>теоретические основы транспортного обслуживания грузоотправителей и грузополучателей</w:t>
            </w:r>
            <w:r>
              <w:rPr>
                <w:rFonts w:ascii="Times New Roman" w:hAnsi="Times New Roman" w:cs="Times New Roman"/>
                <w:color w:val="000000"/>
                <w:sz w:val="19"/>
                <w:szCs w:val="19"/>
              </w:rPr>
              <w:t xml:space="preserve"> при перевозке грузов на основе принципов логистики с учетом эффективного и рационального взаимодействия видов транспорта</w:t>
            </w:r>
          </w:p>
          <w:p w14:paraId="5192354A" w14:textId="77777777" w:rsidR="003008B7" w:rsidRPr="003B119E" w:rsidRDefault="003008B7" w:rsidP="003008B7">
            <w:pPr>
              <w:rPr>
                <w:rFonts w:ascii="Times New Roman" w:hAnsi="Times New Roman" w:cs="Times New Roman"/>
                <w:iCs/>
                <w:color w:val="000000" w:themeColor="text1"/>
              </w:rPr>
            </w:pPr>
          </w:p>
          <w:p w14:paraId="734A53A9" w14:textId="71133803" w:rsidR="003008B7" w:rsidRPr="00375925" w:rsidRDefault="003008B7" w:rsidP="003008B7">
            <w:pPr>
              <w:rPr>
                <w:rFonts w:ascii="Times New Roman" w:hAnsi="Times New Roman" w:cs="Times New Roman"/>
                <w:iCs/>
                <w:color w:val="000000" w:themeColor="text1"/>
              </w:rPr>
            </w:pPr>
            <w:r>
              <w:rPr>
                <w:rFonts w:ascii="Times New Roman" w:eastAsia="Times New Roman" w:hAnsi="Times New Roman"/>
                <w:bCs/>
                <w:iCs/>
              </w:rPr>
              <w:t>Обучающийся умеет:</w:t>
            </w:r>
            <w:r>
              <w:rPr>
                <w:rFonts w:ascii="Times New Roman" w:eastAsia="Times New Roman" w:hAnsi="Times New Roman"/>
                <w:kern w:val="24"/>
              </w:rPr>
              <w:t xml:space="preserve"> о</w:t>
            </w:r>
            <w:r>
              <w:rPr>
                <w:rFonts w:ascii="Times New Roman" w:hAnsi="Times New Roman" w:cs="Times New Roman"/>
                <w:color w:val="000000"/>
                <w:sz w:val="19"/>
                <w:szCs w:val="19"/>
              </w:rPr>
              <w:t xml:space="preserve">пределять бизнес-привлекательность комплекса услуг </w:t>
            </w:r>
            <w:r>
              <w:rPr>
                <w:rFonts w:ascii="Times New Roman" w:hAnsi="Times New Roman" w:cs="Times New Roman"/>
                <w:color w:val="000000"/>
                <w:sz w:val="19"/>
                <w:szCs w:val="19"/>
              </w:rPr>
              <w:lastRenderedPageBreak/>
              <w:t xml:space="preserve">транспортного обслуживания грузоотправителей и грузополучателей при перевозке грузов на основе принципов логистики с учетом эффективного и рационального взаимодействия видов транспорта, составляющих единую транспортную систему,  а также развития производства и материально-технической базы, внедрения новой техники </w:t>
            </w:r>
            <w:r w:rsidRPr="00AC7198">
              <w:rPr>
                <w:rFonts w:ascii="Times New Roman" w:hAnsi="Times New Roman" w:cs="Times New Roman"/>
                <w:color w:val="000000"/>
                <w:sz w:val="19"/>
                <w:szCs w:val="19"/>
                <w:highlight w:val="cyan"/>
              </w:rPr>
              <w:t>на основе рационального и эффективного использования технических и материальных ресурсов,</w:t>
            </w:r>
            <w:r>
              <w:rPr>
                <w:rFonts w:ascii="Times New Roman" w:hAnsi="Times New Roman" w:cs="Times New Roman"/>
                <w:color w:val="000000"/>
                <w:sz w:val="19"/>
                <w:szCs w:val="19"/>
              </w:rPr>
              <w:t xml:space="preserve"> в том числе на основе технико-экономических расчетов</w:t>
            </w:r>
          </w:p>
        </w:tc>
        <w:tc>
          <w:tcPr>
            <w:tcW w:w="163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E255F5E" w14:textId="159C338A" w:rsidR="003008B7" w:rsidRPr="00564027" w:rsidRDefault="003008B7" w:rsidP="003008B7">
            <w:pPr>
              <w:pStyle w:val="futurismarkdown-paragraph"/>
              <w:shd w:val="clear" w:color="auto" w:fill="FFFFFF"/>
              <w:spacing w:before="0" w:beforeAutospacing="0" w:after="0" w:afterAutospacing="0"/>
              <w:rPr>
                <w:color w:val="000000"/>
                <w:sz w:val="20"/>
                <w:szCs w:val="20"/>
              </w:rPr>
            </w:pPr>
            <w:r w:rsidRPr="00564027">
              <w:rPr>
                <w:rStyle w:val="afc"/>
                <w:b w:val="0"/>
                <w:bCs w:val="0"/>
                <w:sz w:val="20"/>
                <w:szCs w:val="20"/>
              </w:rPr>
              <w:lastRenderedPageBreak/>
              <w:t>Укажите верную последовательность</w:t>
            </w:r>
            <w:r w:rsidR="00564027" w:rsidRPr="00564027">
              <w:rPr>
                <w:rStyle w:val="afc"/>
                <w:b w:val="0"/>
                <w:bCs w:val="0"/>
                <w:sz w:val="20"/>
                <w:szCs w:val="20"/>
              </w:rPr>
              <w:t xml:space="preserve"> </w:t>
            </w:r>
            <w:r w:rsidR="00564027" w:rsidRPr="00564027">
              <w:rPr>
                <w:color w:val="000000"/>
                <w:sz w:val="20"/>
                <w:szCs w:val="20"/>
              </w:rPr>
              <w:t>номенклатуры комплексных услуг транспортного обслуживания:</w:t>
            </w:r>
          </w:p>
          <w:p w14:paraId="2471F08E" w14:textId="42262CA3" w:rsidR="00564027" w:rsidRPr="00564027" w:rsidRDefault="00564027" w:rsidP="003008B7">
            <w:pPr>
              <w:pStyle w:val="futurismarkdown-paragraph"/>
              <w:shd w:val="clear" w:color="auto" w:fill="FFFFFF"/>
              <w:spacing w:before="0" w:beforeAutospacing="0" w:after="0" w:afterAutospacing="0"/>
              <w:rPr>
                <w:rStyle w:val="afc"/>
                <w:color w:val="000000"/>
                <w:sz w:val="20"/>
                <w:szCs w:val="20"/>
              </w:rPr>
            </w:pPr>
          </w:p>
          <w:p w14:paraId="1D5E0BF4" w14:textId="57327E52" w:rsidR="00564027" w:rsidRPr="00572E9E" w:rsidRDefault="00564027" w:rsidP="00564027">
            <w:pPr>
              <w:pStyle w:val="af9"/>
              <w:numPr>
                <w:ilvl w:val="0"/>
                <w:numId w:val="9"/>
              </w:numPr>
              <w:autoSpaceDE w:val="0"/>
              <w:autoSpaceDN w:val="0"/>
              <w:adjustRightInd w:val="0"/>
              <w:spacing w:line="252" w:lineRule="auto"/>
              <w:jc w:val="both"/>
              <w:rPr>
                <w:rFonts w:ascii="Times New Roman" w:eastAsia="Calibri" w:hAnsi="Times New Roman" w:cs="Times New Roman"/>
                <w:iCs/>
              </w:rPr>
            </w:pPr>
            <w:r w:rsidRPr="00572E9E">
              <w:rPr>
                <w:rFonts w:ascii="Times New Roman" w:eastAsia="Calibri" w:hAnsi="Times New Roman" w:cs="Times New Roman"/>
                <w:iCs/>
              </w:rPr>
              <w:t>результативность – характеризует соответствие результатов процесса нуждам и ожиданиям потребителей;</w:t>
            </w:r>
          </w:p>
          <w:p w14:paraId="3BFD4BF5" w14:textId="77777777" w:rsidR="00564027" w:rsidRPr="00572E9E" w:rsidRDefault="00564027" w:rsidP="00564027">
            <w:pPr>
              <w:pStyle w:val="af9"/>
              <w:numPr>
                <w:ilvl w:val="0"/>
                <w:numId w:val="9"/>
              </w:numPr>
              <w:autoSpaceDE w:val="0"/>
              <w:autoSpaceDN w:val="0"/>
              <w:adjustRightInd w:val="0"/>
              <w:spacing w:line="252" w:lineRule="auto"/>
              <w:jc w:val="both"/>
              <w:rPr>
                <w:rFonts w:ascii="Times New Roman" w:eastAsia="Calibri" w:hAnsi="Times New Roman" w:cs="Times New Roman"/>
                <w:iCs/>
              </w:rPr>
            </w:pPr>
            <w:r w:rsidRPr="00572E9E">
              <w:rPr>
                <w:rFonts w:ascii="Times New Roman" w:eastAsia="Calibri" w:hAnsi="Times New Roman" w:cs="Times New Roman"/>
                <w:iCs/>
              </w:rPr>
              <w:t>определенность – отражает степень, с которой реальный процесс соответствует описанию;</w:t>
            </w:r>
          </w:p>
          <w:p w14:paraId="7F57D84E" w14:textId="77777777" w:rsidR="00564027" w:rsidRPr="00572E9E" w:rsidRDefault="00564027" w:rsidP="00564027">
            <w:pPr>
              <w:pStyle w:val="af9"/>
              <w:numPr>
                <w:ilvl w:val="0"/>
                <w:numId w:val="9"/>
              </w:numPr>
              <w:autoSpaceDE w:val="0"/>
              <w:autoSpaceDN w:val="0"/>
              <w:adjustRightInd w:val="0"/>
              <w:spacing w:line="252" w:lineRule="auto"/>
              <w:jc w:val="both"/>
              <w:rPr>
                <w:rFonts w:ascii="Times New Roman" w:eastAsia="Calibri" w:hAnsi="Times New Roman" w:cs="Times New Roman"/>
                <w:iCs/>
              </w:rPr>
            </w:pPr>
            <w:r w:rsidRPr="00572E9E">
              <w:rPr>
                <w:rFonts w:ascii="Times New Roman" w:eastAsia="Calibri" w:hAnsi="Times New Roman" w:cs="Times New Roman"/>
                <w:iCs/>
              </w:rPr>
              <w:t>управляемость – характеризует степень, в которой производится управление выполнением процесса производства требуемых продуктов/услуг, отвечающих определенным целевым показателям;</w:t>
            </w:r>
          </w:p>
          <w:p w14:paraId="68123486" w14:textId="77777777" w:rsidR="00564027" w:rsidRPr="00572E9E" w:rsidRDefault="00564027" w:rsidP="00564027">
            <w:pPr>
              <w:pStyle w:val="af9"/>
              <w:numPr>
                <w:ilvl w:val="0"/>
                <w:numId w:val="9"/>
              </w:numPr>
              <w:autoSpaceDE w:val="0"/>
              <w:autoSpaceDN w:val="0"/>
              <w:adjustRightInd w:val="0"/>
              <w:spacing w:line="252" w:lineRule="auto"/>
              <w:jc w:val="both"/>
              <w:rPr>
                <w:rFonts w:ascii="Times New Roman" w:eastAsia="Calibri" w:hAnsi="Times New Roman" w:cs="Times New Roman"/>
                <w:iCs/>
              </w:rPr>
            </w:pPr>
            <w:r w:rsidRPr="00572E9E">
              <w:rPr>
                <w:rFonts w:ascii="Times New Roman" w:eastAsia="Calibri" w:hAnsi="Times New Roman" w:cs="Times New Roman"/>
                <w:iCs/>
              </w:rPr>
              <w:t xml:space="preserve">эффективность – отражает, насколько оптимально используются ресурсы при достижении необходимого результата </w:t>
            </w:r>
            <w:r w:rsidRPr="00572E9E">
              <w:rPr>
                <w:rFonts w:ascii="Times New Roman" w:eastAsia="Calibri" w:hAnsi="Times New Roman" w:cs="Times New Roman"/>
                <w:iCs/>
              </w:rPr>
              <w:lastRenderedPageBreak/>
              <w:t>процесса;</w:t>
            </w:r>
          </w:p>
          <w:p w14:paraId="1D75F331" w14:textId="7A22CDCE" w:rsidR="00564027" w:rsidRPr="00572E9E" w:rsidRDefault="00564027" w:rsidP="00564027">
            <w:pPr>
              <w:pStyle w:val="af9"/>
              <w:numPr>
                <w:ilvl w:val="0"/>
                <w:numId w:val="9"/>
              </w:numPr>
              <w:autoSpaceDE w:val="0"/>
              <w:autoSpaceDN w:val="0"/>
              <w:adjustRightInd w:val="0"/>
              <w:spacing w:line="252" w:lineRule="auto"/>
              <w:jc w:val="both"/>
              <w:rPr>
                <w:rFonts w:ascii="Times New Roman" w:eastAsia="Calibri" w:hAnsi="Times New Roman" w:cs="Times New Roman"/>
                <w:iCs/>
              </w:rPr>
            </w:pPr>
            <w:r w:rsidRPr="00572E9E">
              <w:rPr>
                <w:rFonts w:ascii="Times New Roman" w:eastAsia="Calibri" w:hAnsi="Times New Roman" w:cs="Times New Roman"/>
                <w:iCs/>
              </w:rPr>
              <w:t>повторяемость – способность процесса создавать выходные потоки с одинаковыми характеристиками при повторных его реализациях</w:t>
            </w:r>
          </w:p>
          <w:p w14:paraId="69B7DDCB" w14:textId="77777777" w:rsidR="003008B7" w:rsidRPr="00564027" w:rsidRDefault="003008B7" w:rsidP="003008B7">
            <w:pPr>
              <w:pStyle w:val="futurismarkdown-paragraph"/>
              <w:shd w:val="clear" w:color="auto" w:fill="FFFFFF"/>
              <w:spacing w:before="0" w:beforeAutospacing="0" w:after="0" w:afterAutospacing="0"/>
              <w:rPr>
                <w:rStyle w:val="afc"/>
                <w:rFonts w:eastAsia="Liberation Sans"/>
                <w:b w:val="0"/>
                <w:sz w:val="20"/>
                <w:szCs w:val="20"/>
              </w:rPr>
            </w:pPr>
          </w:p>
          <w:tbl>
            <w:tblPr>
              <w:tblStyle w:val="ae"/>
              <w:tblW w:w="0" w:type="auto"/>
              <w:tblLayout w:type="fixed"/>
              <w:tblLook w:val="04A0" w:firstRow="1" w:lastRow="0" w:firstColumn="1" w:lastColumn="0" w:noHBand="0" w:noVBand="1"/>
            </w:tblPr>
            <w:tblGrid>
              <w:gridCol w:w="958"/>
              <w:gridCol w:w="958"/>
              <w:gridCol w:w="958"/>
              <w:gridCol w:w="958"/>
              <w:gridCol w:w="959"/>
            </w:tblGrid>
            <w:tr w:rsidR="003008B7" w:rsidRPr="00564027" w14:paraId="18E1003A" w14:textId="77777777" w:rsidTr="009E638E">
              <w:tc>
                <w:tcPr>
                  <w:tcW w:w="958" w:type="dxa"/>
                </w:tcPr>
                <w:p w14:paraId="4DC49E52" w14:textId="77777777" w:rsidR="003008B7" w:rsidRPr="00564027" w:rsidRDefault="003008B7" w:rsidP="003008B7">
                  <w:pPr>
                    <w:pStyle w:val="futurismarkdown-paragraph"/>
                    <w:spacing w:before="0" w:beforeAutospacing="0" w:after="0" w:afterAutospacing="0"/>
                    <w:rPr>
                      <w:rStyle w:val="afc"/>
                      <w:rFonts w:eastAsia="Liberation Sans"/>
                      <w:b w:val="0"/>
                      <w:sz w:val="20"/>
                      <w:szCs w:val="20"/>
                    </w:rPr>
                  </w:pPr>
                </w:p>
              </w:tc>
              <w:tc>
                <w:tcPr>
                  <w:tcW w:w="958" w:type="dxa"/>
                </w:tcPr>
                <w:p w14:paraId="0AFA8702" w14:textId="77777777" w:rsidR="003008B7" w:rsidRPr="00564027" w:rsidRDefault="003008B7" w:rsidP="003008B7">
                  <w:pPr>
                    <w:pStyle w:val="futurismarkdown-paragraph"/>
                    <w:spacing w:before="0" w:beforeAutospacing="0" w:after="0" w:afterAutospacing="0"/>
                    <w:rPr>
                      <w:rStyle w:val="afc"/>
                      <w:rFonts w:eastAsia="Liberation Sans"/>
                      <w:b w:val="0"/>
                      <w:sz w:val="20"/>
                      <w:szCs w:val="20"/>
                    </w:rPr>
                  </w:pPr>
                </w:p>
              </w:tc>
              <w:tc>
                <w:tcPr>
                  <w:tcW w:w="958" w:type="dxa"/>
                </w:tcPr>
                <w:p w14:paraId="481A1BB0" w14:textId="77777777" w:rsidR="003008B7" w:rsidRPr="00564027" w:rsidRDefault="003008B7" w:rsidP="003008B7">
                  <w:pPr>
                    <w:pStyle w:val="futurismarkdown-paragraph"/>
                    <w:spacing w:before="0" w:beforeAutospacing="0" w:after="0" w:afterAutospacing="0"/>
                    <w:rPr>
                      <w:rStyle w:val="afc"/>
                      <w:rFonts w:eastAsia="Liberation Sans"/>
                      <w:b w:val="0"/>
                      <w:sz w:val="20"/>
                      <w:szCs w:val="20"/>
                    </w:rPr>
                  </w:pPr>
                </w:p>
              </w:tc>
              <w:tc>
                <w:tcPr>
                  <w:tcW w:w="958" w:type="dxa"/>
                </w:tcPr>
                <w:p w14:paraId="2CA4FF1D" w14:textId="77777777" w:rsidR="003008B7" w:rsidRPr="00564027" w:rsidRDefault="003008B7" w:rsidP="003008B7">
                  <w:pPr>
                    <w:pStyle w:val="futurismarkdown-paragraph"/>
                    <w:spacing w:before="0" w:beforeAutospacing="0" w:after="0" w:afterAutospacing="0"/>
                    <w:rPr>
                      <w:rStyle w:val="afc"/>
                      <w:rFonts w:eastAsia="Liberation Sans"/>
                      <w:b w:val="0"/>
                      <w:sz w:val="20"/>
                      <w:szCs w:val="20"/>
                    </w:rPr>
                  </w:pPr>
                </w:p>
              </w:tc>
              <w:tc>
                <w:tcPr>
                  <w:tcW w:w="959" w:type="dxa"/>
                </w:tcPr>
                <w:p w14:paraId="50DBBCA6" w14:textId="77777777" w:rsidR="003008B7" w:rsidRPr="00564027" w:rsidRDefault="003008B7" w:rsidP="003008B7">
                  <w:pPr>
                    <w:pStyle w:val="futurismarkdown-paragraph"/>
                    <w:spacing w:before="0" w:beforeAutospacing="0" w:after="0" w:afterAutospacing="0"/>
                    <w:rPr>
                      <w:rStyle w:val="afc"/>
                      <w:rFonts w:eastAsia="Liberation Sans"/>
                      <w:b w:val="0"/>
                      <w:sz w:val="20"/>
                      <w:szCs w:val="20"/>
                    </w:rPr>
                  </w:pPr>
                </w:p>
              </w:tc>
            </w:tr>
          </w:tbl>
          <w:p w14:paraId="0AD27555" w14:textId="77777777" w:rsidR="003008B7" w:rsidRPr="00564027" w:rsidRDefault="003008B7" w:rsidP="003008B7">
            <w:pPr>
              <w:pStyle w:val="futurismarkdown-paragraph"/>
              <w:shd w:val="clear" w:color="auto" w:fill="FFFFFF"/>
              <w:spacing w:before="0" w:beforeAutospacing="0" w:after="0" w:afterAutospacing="0"/>
              <w:rPr>
                <w:rStyle w:val="afc"/>
                <w:rFonts w:eastAsia="Liberation Sans"/>
                <w:b w:val="0"/>
                <w:sz w:val="20"/>
                <w:szCs w:val="20"/>
              </w:rPr>
            </w:pPr>
          </w:p>
          <w:p w14:paraId="46EC0390" w14:textId="77777777" w:rsidR="003008B7" w:rsidRPr="00564027" w:rsidRDefault="003008B7" w:rsidP="003008B7">
            <w:pPr>
              <w:jc w:val="center"/>
              <w:rPr>
                <w:rFonts w:ascii="Times New Roman" w:eastAsia="Times New Roman" w:hAnsi="Times New Roman" w:cs="Times New Roman"/>
                <w:color w:val="000000"/>
              </w:rPr>
            </w:pPr>
          </w:p>
        </w:tc>
        <w:tc>
          <w:tcPr>
            <w:tcW w:w="727"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751824D" w14:textId="1E609437" w:rsidR="003008B7" w:rsidRDefault="003008B7" w:rsidP="003008B7">
            <w:pPr>
              <w:jc w:val="center"/>
              <w:rPr>
                <w:rFonts w:ascii="Times New Roman" w:eastAsia="Times New Roman" w:hAnsi="Times New Roman" w:cs="Times New Roman"/>
                <w:color w:val="000000"/>
              </w:rPr>
            </w:pPr>
          </w:p>
          <w:tbl>
            <w:tblPr>
              <w:tblStyle w:val="ae"/>
              <w:tblW w:w="0" w:type="auto"/>
              <w:tblLayout w:type="fixed"/>
              <w:tblLook w:val="04A0" w:firstRow="1" w:lastRow="0" w:firstColumn="1" w:lastColumn="0" w:noHBand="0" w:noVBand="1"/>
            </w:tblPr>
            <w:tblGrid>
              <w:gridCol w:w="401"/>
              <w:gridCol w:w="401"/>
              <w:gridCol w:w="401"/>
              <w:gridCol w:w="401"/>
              <w:gridCol w:w="402"/>
            </w:tblGrid>
            <w:tr w:rsidR="003008B7" w14:paraId="7B27332E" w14:textId="77777777" w:rsidTr="009E638E">
              <w:tc>
                <w:tcPr>
                  <w:tcW w:w="401" w:type="dxa"/>
                </w:tcPr>
                <w:p w14:paraId="3D00BFC1" w14:textId="77777777" w:rsidR="003008B7" w:rsidRDefault="003008B7" w:rsidP="003008B7">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401" w:type="dxa"/>
                </w:tcPr>
                <w:p w14:paraId="60C92BA6" w14:textId="77777777" w:rsidR="003008B7" w:rsidRDefault="003008B7" w:rsidP="003008B7">
                  <w:pPr>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401" w:type="dxa"/>
                </w:tcPr>
                <w:p w14:paraId="209C65A9" w14:textId="77777777" w:rsidR="003008B7" w:rsidRDefault="003008B7" w:rsidP="003008B7">
                  <w:pPr>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401" w:type="dxa"/>
                </w:tcPr>
                <w:p w14:paraId="2AF4BC84" w14:textId="77777777" w:rsidR="003008B7" w:rsidRDefault="003008B7" w:rsidP="003008B7">
                  <w:pPr>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402" w:type="dxa"/>
                </w:tcPr>
                <w:p w14:paraId="09F0EFAB" w14:textId="77777777" w:rsidR="003008B7" w:rsidRDefault="003008B7" w:rsidP="003008B7">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r>
          </w:tbl>
          <w:p w14:paraId="29E37787" w14:textId="77777777" w:rsidR="003008B7" w:rsidRDefault="003008B7" w:rsidP="003008B7">
            <w:pPr>
              <w:jc w:val="center"/>
              <w:rPr>
                <w:rFonts w:ascii="Times New Roman" w:eastAsia="Times New Roman" w:hAnsi="Times New Roman" w:cs="Times New Roman"/>
                <w:color w:val="000000"/>
              </w:rPr>
            </w:pPr>
          </w:p>
        </w:tc>
      </w:tr>
      <w:tr w:rsidR="003008B7" w14:paraId="6DD1137E" w14:textId="77777777" w:rsidTr="00375925">
        <w:trPr>
          <w:trHeight w:val="230"/>
        </w:trPr>
        <w:tc>
          <w:tcPr>
            <w:tcW w:w="232" w:type="pct"/>
            <w:tcBorders>
              <w:top w:val="none" w:sz="4" w:space="0" w:color="000000"/>
              <w:left w:val="single" w:sz="8" w:space="0" w:color="000000"/>
              <w:bottom w:val="single" w:sz="8" w:space="0" w:color="000000"/>
              <w:right w:val="single" w:sz="8" w:space="0" w:color="000000"/>
            </w:tcBorders>
            <w:shd w:val="clear" w:color="auto" w:fill="D9E2F3" w:themeFill="accent5" w:themeFillTint="33"/>
            <w:tcMar>
              <w:top w:w="0" w:type="dxa"/>
              <w:left w:w="108" w:type="dxa"/>
              <w:bottom w:w="0" w:type="dxa"/>
              <w:right w:w="108" w:type="dxa"/>
            </w:tcMar>
          </w:tcPr>
          <w:p w14:paraId="7A4DE664" w14:textId="77777777" w:rsidR="003008B7" w:rsidRDefault="003008B7" w:rsidP="003008B7">
            <w:pPr>
              <w:pStyle w:val="af9"/>
              <w:numPr>
                <w:ilvl w:val="0"/>
                <w:numId w:val="2"/>
              </w:numPr>
              <w:ind w:left="0"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198C8A62" w14:textId="77777777" w:rsidR="003008B7" w:rsidRPr="00CD7C0C" w:rsidRDefault="003008B7" w:rsidP="003008B7">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В. </w:t>
            </w:r>
            <w:r w:rsidRPr="001265D7">
              <w:rPr>
                <w:rFonts w:ascii="Times New Roman" w:eastAsia="Times New Roman" w:hAnsi="Times New Roman" w:cs="Times New Roman"/>
                <w:i/>
                <w:lang w:eastAsia="ru-RU"/>
              </w:rPr>
              <w:t xml:space="preserve">Задание комбинированного типа </w:t>
            </w:r>
            <w:r w:rsidRPr="001265D7">
              <w:rPr>
                <w:rFonts w:ascii="Times New Roman" w:eastAsia="Times New Roman" w:hAnsi="Times New Roman" w:cs="Times New Roman"/>
                <w:b/>
                <w:i/>
                <w:lang w:eastAsia="ru-RU"/>
              </w:rPr>
              <w:t>с выбором одного верного</w:t>
            </w:r>
            <w:r w:rsidRPr="001265D7">
              <w:rPr>
                <w:rFonts w:ascii="Times New Roman" w:eastAsia="Times New Roman" w:hAnsi="Times New Roman" w:cs="Times New Roman"/>
                <w:i/>
                <w:lang w:eastAsia="ru-RU"/>
              </w:rPr>
              <w:t xml:space="preserve"> ответа из четырех </w:t>
            </w:r>
            <w:r w:rsidRPr="001265D7">
              <w:rPr>
                <w:rFonts w:ascii="Times New Roman" w:eastAsia="Times New Roman" w:hAnsi="Times New Roman" w:cs="Times New Roman"/>
                <w:i/>
                <w:lang w:eastAsia="ru-RU"/>
              </w:rPr>
              <w:lastRenderedPageBreak/>
              <w:t xml:space="preserve">предложенных и </w:t>
            </w:r>
            <w:r w:rsidRPr="001265D7">
              <w:rPr>
                <w:rFonts w:ascii="Times New Roman" w:eastAsia="Times New Roman" w:hAnsi="Times New Roman" w:cs="Times New Roman"/>
                <w:b/>
                <w:i/>
                <w:lang w:eastAsia="ru-RU"/>
              </w:rPr>
              <w:t>обоснованием выбора</w:t>
            </w:r>
          </w:p>
          <w:p w14:paraId="3FA59569" w14:textId="77777777" w:rsidR="003008B7" w:rsidRDefault="003008B7" w:rsidP="003008B7">
            <w:pPr>
              <w:widowControl w:val="0"/>
              <w:ind w:left="-57" w:right="-57"/>
              <w:rPr>
                <w:rFonts w:ascii="Times New Roman" w:eastAsia="Times New Roman" w:hAnsi="Times New Roman" w:cs="Times New Roman"/>
                <w:lang w:eastAsia="ru-RU"/>
              </w:rPr>
            </w:pPr>
          </w:p>
          <w:p w14:paraId="4E61C5BE" w14:textId="77777777" w:rsidR="003008B7" w:rsidRPr="00430A65" w:rsidRDefault="003008B7" w:rsidP="003008B7">
            <w:pPr>
              <w:widowControl w:val="0"/>
              <w:ind w:left="-57" w:right="-57"/>
              <w:rPr>
                <w:rFonts w:ascii="Times New Roman" w:eastAsia="Times New Roman" w:hAnsi="Times New Roman" w:cs="Times New Roman"/>
                <w:lang w:eastAsia="ru-RU"/>
              </w:rPr>
            </w:pPr>
            <w:r w:rsidRPr="00430A65">
              <w:rPr>
                <w:rFonts w:ascii="Times New Roman" w:eastAsia="Times New Roman" w:hAnsi="Times New Roman" w:cs="Times New Roman"/>
                <w:lang w:eastAsia="ru-RU"/>
              </w:rPr>
              <w:t>3 мин</w:t>
            </w:r>
          </w:p>
          <w:p w14:paraId="17EBF9BF" w14:textId="77777777" w:rsidR="003008B7" w:rsidRPr="00CB3B8A" w:rsidRDefault="003008B7" w:rsidP="003008B7">
            <w:pPr>
              <w:pStyle w:val="af9"/>
              <w:ind w:left="0"/>
              <w:rPr>
                <w:rFonts w:ascii="Times New Roman" w:eastAsia="Times New Roman" w:hAnsi="Times New Roman" w:cs="Times New Roman"/>
                <w:color w:val="000000"/>
              </w:rPr>
            </w:pPr>
          </w:p>
        </w:tc>
        <w:tc>
          <w:tcPr>
            <w:tcW w:w="59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2D8C131" w14:textId="5A3C3157" w:rsidR="003008B7" w:rsidRDefault="003008B7" w:rsidP="003008B7">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0157A2">
              <w:rPr>
                <w:rFonts w:ascii="Times New Roman" w:eastAsia="Times New Roman" w:hAnsi="Times New Roman" w:cs="Times New Roman"/>
                <w:color w:val="000000"/>
              </w:rPr>
              <w:lastRenderedPageBreak/>
              <w:t>ПК-3 Способен управлять деятельностью по предоставлению клиентам комплексных услуг транспортного обслуживания</w:t>
            </w:r>
          </w:p>
        </w:tc>
        <w:tc>
          <w:tcPr>
            <w:tcW w:w="643"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0786677" w14:textId="523DADBF" w:rsidR="003008B7" w:rsidRDefault="003008B7" w:rsidP="003008B7">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0157A2">
              <w:rPr>
                <w:rFonts w:ascii="Times New Roman" w:eastAsia="Times New Roman" w:hAnsi="Times New Roman" w:cs="Times New Roman"/>
                <w:color w:val="000000"/>
              </w:rPr>
              <w:t xml:space="preserve">ПК-3.2 Определяет </w:t>
            </w:r>
            <w:r w:rsidRPr="00D455FA">
              <w:rPr>
                <w:rFonts w:ascii="Times New Roman" w:eastAsia="Times New Roman" w:hAnsi="Times New Roman" w:cs="Times New Roman"/>
                <w:color w:val="000000"/>
                <w:highlight w:val="cyan"/>
              </w:rPr>
              <w:t>оптимальные условия перевозки грузов на основе анализа данных</w:t>
            </w:r>
          </w:p>
        </w:tc>
        <w:tc>
          <w:tcPr>
            <w:tcW w:w="48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22CE8DF" w14:textId="233F5BBE" w:rsidR="003008B7" w:rsidRPr="00E02595" w:rsidRDefault="003008B7" w:rsidP="003008B7">
            <w:pPr>
              <w:jc w:val="center"/>
              <w:rPr>
                <w:rFonts w:ascii="Times New Roman" w:eastAsia="Times New Roman" w:hAnsi="Times New Roman" w:cs="Times New Roman"/>
                <w:color w:val="000000"/>
              </w:rPr>
            </w:pPr>
            <w:r w:rsidRPr="000157A2">
              <w:rPr>
                <w:rFonts w:ascii="Times New Roman" w:hAnsi="Times New Roman" w:cs="Times New Roman"/>
              </w:rPr>
              <w:t xml:space="preserve">Б1.О.34 </w:t>
            </w:r>
            <w:r w:rsidRPr="00E02595">
              <w:rPr>
                <w:rFonts w:ascii="Times New Roman" w:hAnsi="Times New Roman" w:cs="Times New Roman"/>
              </w:rPr>
              <w:t>Транспортный бизнес</w:t>
            </w:r>
          </w:p>
        </w:tc>
        <w:tc>
          <w:tcPr>
            <w:tcW w:w="68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0AF5C51" w14:textId="77777777" w:rsidR="003008B7" w:rsidRDefault="003008B7" w:rsidP="003008B7">
            <w:pPr>
              <w:rPr>
                <w:rFonts w:ascii="Times New Roman" w:hAnsi="Times New Roman" w:cs="Times New Roman"/>
                <w:color w:val="000000"/>
                <w:sz w:val="19"/>
                <w:szCs w:val="19"/>
              </w:rPr>
            </w:pPr>
            <w:r>
              <w:rPr>
                <w:rFonts w:ascii="Times New Roman" w:eastAsia="Times New Roman" w:hAnsi="Times New Roman"/>
                <w:bCs/>
                <w:iCs/>
              </w:rPr>
              <w:t>Обучающийся знает:</w:t>
            </w:r>
            <w:r>
              <w:rPr>
                <w:rFonts w:ascii="Times New Roman" w:eastAsia="Times New Roman" w:hAnsi="Times New Roman"/>
                <w:kern w:val="24"/>
              </w:rPr>
              <w:t xml:space="preserve"> </w:t>
            </w:r>
            <w:r w:rsidRPr="00AC7198">
              <w:rPr>
                <w:rFonts w:ascii="Times New Roman" w:hAnsi="Times New Roman" w:cs="Times New Roman"/>
                <w:color w:val="000000"/>
                <w:sz w:val="19"/>
                <w:szCs w:val="19"/>
                <w:highlight w:val="cyan"/>
              </w:rPr>
              <w:t>теоретические основы транспортного обслуживания грузоотправителей и грузополучателей</w:t>
            </w:r>
            <w:r>
              <w:rPr>
                <w:rFonts w:ascii="Times New Roman" w:hAnsi="Times New Roman" w:cs="Times New Roman"/>
                <w:color w:val="000000"/>
                <w:sz w:val="19"/>
                <w:szCs w:val="19"/>
              </w:rPr>
              <w:t xml:space="preserve"> при перевозке грузов на основе принципов логистики с учетом эффективного и рационального взаимодействия видов транспорта</w:t>
            </w:r>
          </w:p>
          <w:p w14:paraId="72757686" w14:textId="77777777" w:rsidR="003008B7" w:rsidRPr="003B119E" w:rsidRDefault="003008B7" w:rsidP="003008B7">
            <w:pPr>
              <w:rPr>
                <w:rFonts w:ascii="Times New Roman" w:hAnsi="Times New Roman" w:cs="Times New Roman"/>
                <w:iCs/>
                <w:color w:val="000000" w:themeColor="text1"/>
              </w:rPr>
            </w:pPr>
          </w:p>
          <w:p w14:paraId="4672A761" w14:textId="1F50F07D" w:rsidR="003008B7" w:rsidRDefault="003008B7" w:rsidP="003008B7">
            <w:pPr>
              <w:rPr>
                <w:rFonts w:ascii="Times New Roman" w:eastAsia="Times New Roman" w:hAnsi="Times New Roman" w:cs="Times New Roman"/>
                <w:color w:val="000000"/>
              </w:rPr>
            </w:pPr>
            <w:r>
              <w:rPr>
                <w:rFonts w:ascii="Times New Roman" w:eastAsia="Times New Roman" w:hAnsi="Times New Roman"/>
                <w:bCs/>
                <w:iCs/>
              </w:rPr>
              <w:t>Обучающийся умеет:</w:t>
            </w:r>
            <w:r>
              <w:rPr>
                <w:rFonts w:ascii="Times New Roman" w:eastAsia="Times New Roman" w:hAnsi="Times New Roman"/>
                <w:kern w:val="24"/>
              </w:rPr>
              <w:t xml:space="preserve"> о</w:t>
            </w:r>
            <w:r>
              <w:rPr>
                <w:rFonts w:ascii="Times New Roman" w:hAnsi="Times New Roman" w:cs="Times New Roman"/>
                <w:color w:val="000000"/>
                <w:sz w:val="19"/>
                <w:szCs w:val="19"/>
              </w:rPr>
              <w:t xml:space="preserve">пределять бизнес-привлекательность комплекса услуг </w:t>
            </w:r>
            <w:r>
              <w:rPr>
                <w:rFonts w:ascii="Times New Roman" w:hAnsi="Times New Roman" w:cs="Times New Roman"/>
                <w:color w:val="000000"/>
                <w:sz w:val="19"/>
                <w:szCs w:val="19"/>
              </w:rPr>
              <w:lastRenderedPageBreak/>
              <w:t xml:space="preserve">транспортного обслуживания грузоотправителей и грузополучателей при перевозке грузов </w:t>
            </w:r>
            <w:r w:rsidRPr="00AC7198">
              <w:rPr>
                <w:rFonts w:ascii="Times New Roman" w:hAnsi="Times New Roman" w:cs="Times New Roman"/>
                <w:color w:val="000000"/>
                <w:sz w:val="19"/>
                <w:szCs w:val="19"/>
                <w:highlight w:val="cyan"/>
              </w:rPr>
              <w:t>на основе принципов логистики с учетом эффективного и рационального взаимодействия видов транспорта,</w:t>
            </w:r>
            <w:r>
              <w:rPr>
                <w:rFonts w:ascii="Times New Roman" w:hAnsi="Times New Roman" w:cs="Times New Roman"/>
                <w:color w:val="000000"/>
                <w:sz w:val="19"/>
                <w:szCs w:val="19"/>
              </w:rPr>
              <w:t xml:space="preserve"> составляющих единую транспортную систему,  а также развития производства и материально-технической базы, внедрения новой техники на основе рационального и эффективного использования технических и материальных ресурсов, в том числе на основе технико-экономических расчетов</w:t>
            </w:r>
          </w:p>
        </w:tc>
        <w:tc>
          <w:tcPr>
            <w:tcW w:w="163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9ED2EDA" w14:textId="77777777" w:rsidR="003008B7" w:rsidRPr="00BC7C1E" w:rsidRDefault="003008B7" w:rsidP="003008B7">
            <w:pPr>
              <w:widowControl w:val="0"/>
              <w:rPr>
                <w:rFonts w:ascii="Times New Roman" w:hAnsi="Times New Roman" w:cs="Times New Roman"/>
                <w:i/>
                <w:sz w:val="22"/>
                <w:szCs w:val="22"/>
              </w:rPr>
            </w:pPr>
            <w:r w:rsidRPr="00BC7C1E">
              <w:rPr>
                <w:rFonts w:ascii="Times New Roman" w:hAnsi="Times New Roman" w:cs="Times New Roman"/>
                <w:i/>
                <w:sz w:val="22"/>
                <w:szCs w:val="22"/>
              </w:rPr>
              <w:lastRenderedPageBreak/>
              <w:t xml:space="preserve">Прочитайте текст, выберите правильный вариант ответа. </w:t>
            </w:r>
          </w:p>
          <w:p w14:paraId="6B2B0CA7" w14:textId="77777777" w:rsidR="003008B7" w:rsidRPr="00BC7C1E" w:rsidRDefault="003008B7" w:rsidP="003008B7">
            <w:pPr>
              <w:widowControl w:val="0"/>
              <w:rPr>
                <w:rFonts w:ascii="Times New Roman" w:hAnsi="Times New Roman" w:cs="Times New Roman"/>
                <w:i/>
                <w:sz w:val="22"/>
                <w:szCs w:val="22"/>
              </w:rPr>
            </w:pPr>
            <w:r w:rsidRPr="00BC7C1E">
              <w:rPr>
                <w:rFonts w:ascii="Times New Roman" w:hAnsi="Times New Roman" w:cs="Times New Roman"/>
                <w:i/>
                <w:sz w:val="22"/>
                <w:szCs w:val="22"/>
              </w:rPr>
              <w:t>Выбор обоснуйте.</w:t>
            </w:r>
          </w:p>
          <w:p w14:paraId="4FE6FABB" w14:textId="0B678367" w:rsidR="003008B7" w:rsidRDefault="00D455FA" w:rsidP="003008B7">
            <w:pPr>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Перечислите </w:t>
            </w:r>
            <w:r w:rsidRPr="000157A2">
              <w:rPr>
                <w:rFonts w:ascii="Times New Roman" w:eastAsia="Times New Roman" w:hAnsi="Times New Roman" w:cs="Times New Roman"/>
                <w:color w:val="000000"/>
              </w:rPr>
              <w:t>оптимальные условия перевозки грузов на основе анализа данных</w:t>
            </w:r>
            <w:r w:rsidR="00894350">
              <w:rPr>
                <w:rFonts w:ascii="Times New Roman" w:eastAsia="Times New Roman" w:hAnsi="Times New Roman" w:cs="Times New Roman"/>
                <w:color w:val="000000"/>
              </w:rPr>
              <w:t>:</w:t>
            </w:r>
          </w:p>
          <w:p w14:paraId="6B2DBD4F" w14:textId="55A91169" w:rsidR="00D455FA" w:rsidRPr="00D455FA" w:rsidRDefault="00D455FA" w:rsidP="00D455FA">
            <w:pPr>
              <w:pStyle w:val="af9"/>
              <w:numPr>
                <w:ilvl w:val="0"/>
                <w:numId w:val="11"/>
              </w:numPr>
              <w:autoSpaceDE w:val="0"/>
              <w:autoSpaceDN w:val="0"/>
              <w:adjustRightInd w:val="0"/>
              <w:spacing w:line="257" w:lineRule="auto"/>
              <w:jc w:val="both"/>
              <w:rPr>
                <w:rFonts w:ascii="Times New Roman" w:hAnsi="Times New Roman" w:cs="Times New Roman"/>
                <w:spacing w:val="-6"/>
              </w:rPr>
            </w:pPr>
            <w:r w:rsidRPr="00D455FA">
              <w:rPr>
                <w:rFonts w:ascii="Times New Roman" w:hAnsi="Times New Roman" w:cs="Times New Roman"/>
                <w:spacing w:val="-6"/>
              </w:rPr>
              <w:t>транспортный поток существует отдельно на каждом виде транспорта;</w:t>
            </w:r>
          </w:p>
          <w:p w14:paraId="54C476AF" w14:textId="3566F237" w:rsidR="00D455FA" w:rsidRPr="00D455FA" w:rsidRDefault="00D455FA" w:rsidP="00D455FA">
            <w:pPr>
              <w:pStyle w:val="af9"/>
              <w:numPr>
                <w:ilvl w:val="0"/>
                <w:numId w:val="11"/>
              </w:numPr>
              <w:autoSpaceDE w:val="0"/>
              <w:autoSpaceDN w:val="0"/>
              <w:adjustRightInd w:val="0"/>
              <w:spacing w:line="257" w:lineRule="auto"/>
              <w:jc w:val="both"/>
              <w:rPr>
                <w:rFonts w:ascii="Times New Roman" w:hAnsi="Times New Roman" w:cs="Times New Roman"/>
              </w:rPr>
            </w:pPr>
            <w:r w:rsidRPr="00D455FA">
              <w:rPr>
                <w:rFonts w:ascii="Times New Roman" w:hAnsi="Times New Roman" w:cs="Times New Roman"/>
              </w:rPr>
              <w:t xml:space="preserve">перемещение транспортного потока в общем виде осуществляется от склада отправителя до склада получателя, а от пункта отправления данного вида транспорта до пункта назначения, имеющих соответствующую транспортную инфраструктуру и технические средства, предназначенные для выполнения погрузочно-разгрузочных и других операций с подвижным составом данного вида </w:t>
            </w:r>
            <w:r w:rsidRPr="00D455FA">
              <w:rPr>
                <w:rFonts w:ascii="Times New Roman" w:hAnsi="Times New Roman" w:cs="Times New Roman"/>
              </w:rPr>
              <w:lastRenderedPageBreak/>
              <w:t>транспорта;</w:t>
            </w:r>
          </w:p>
          <w:p w14:paraId="100A0280" w14:textId="3687A688" w:rsidR="00D455FA" w:rsidRPr="00D455FA" w:rsidRDefault="00D455FA" w:rsidP="00D455FA">
            <w:pPr>
              <w:pStyle w:val="af9"/>
              <w:numPr>
                <w:ilvl w:val="0"/>
                <w:numId w:val="11"/>
              </w:numPr>
              <w:autoSpaceDE w:val="0"/>
              <w:autoSpaceDN w:val="0"/>
              <w:adjustRightInd w:val="0"/>
              <w:spacing w:line="257" w:lineRule="auto"/>
              <w:jc w:val="both"/>
              <w:rPr>
                <w:rFonts w:ascii="Times New Roman" w:hAnsi="Times New Roman" w:cs="Times New Roman"/>
                <w:spacing w:val="2"/>
              </w:rPr>
            </w:pPr>
            <w:r w:rsidRPr="00D455FA">
              <w:rPr>
                <w:rFonts w:ascii="Times New Roman" w:hAnsi="Times New Roman" w:cs="Times New Roman"/>
                <w:spacing w:val="2"/>
              </w:rPr>
              <w:t xml:space="preserve">это обязательно перевозка материально-технических ценностей (груза). </w:t>
            </w:r>
          </w:p>
          <w:p w14:paraId="00C567D2" w14:textId="57A0D3B7" w:rsidR="00D455FA" w:rsidRDefault="00D455FA" w:rsidP="003008B7">
            <w:pPr>
              <w:jc w:val="center"/>
              <w:rPr>
                <w:rFonts w:ascii="Times New Roman" w:eastAsia="Times New Roman" w:hAnsi="Times New Roman" w:cs="Times New Roman"/>
                <w:color w:val="000000"/>
              </w:rPr>
            </w:pPr>
          </w:p>
        </w:tc>
        <w:tc>
          <w:tcPr>
            <w:tcW w:w="727"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E799BC3" w14:textId="77777777" w:rsidR="003008B7" w:rsidRPr="00894350" w:rsidRDefault="00894350" w:rsidP="00894350">
            <w:pPr>
              <w:pStyle w:val="af9"/>
              <w:numPr>
                <w:ilvl w:val="0"/>
                <w:numId w:val="12"/>
              </w:numPr>
              <w:ind w:left="0" w:hanging="110"/>
              <w:jc w:val="center"/>
              <w:rPr>
                <w:rFonts w:ascii="Times New Roman" w:eastAsia="Times New Roman" w:hAnsi="Times New Roman" w:cs="Times New Roman"/>
                <w:color w:val="000000"/>
              </w:rPr>
            </w:pPr>
            <w:r>
              <w:rPr>
                <w:rFonts w:ascii="Times New Roman" w:hAnsi="Times New Roman" w:cs="Times New Roman"/>
                <w:spacing w:val="-6"/>
              </w:rPr>
              <w:lastRenderedPageBreak/>
              <w:t>т</w:t>
            </w:r>
            <w:r w:rsidRPr="00894350">
              <w:rPr>
                <w:rFonts w:ascii="Times New Roman" w:hAnsi="Times New Roman" w:cs="Times New Roman"/>
                <w:spacing w:val="-6"/>
              </w:rPr>
              <w:t>ранспортный поток существует отдельно на каждом виде транспорта</w:t>
            </w:r>
          </w:p>
          <w:p w14:paraId="1B377ACA" w14:textId="77777777" w:rsidR="00894350" w:rsidRDefault="00894350" w:rsidP="00894350">
            <w:pPr>
              <w:jc w:val="center"/>
              <w:rPr>
                <w:rFonts w:ascii="Times New Roman" w:eastAsia="Times New Roman" w:hAnsi="Times New Roman" w:cs="Times New Roman"/>
                <w:color w:val="000000"/>
              </w:rPr>
            </w:pPr>
          </w:p>
          <w:p w14:paraId="6E23CA15" w14:textId="77777777" w:rsidR="00894350" w:rsidRDefault="00894350" w:rsidP="00894350">
            <w:pPr>
              <w:jc w:val="center"/>
              <w:rPr>
                <w:rFonts w:ascii="Times New Roman" w:eastAsia="Times New Roman" w:hAnsi="Times New Roman" w:cs="Times New Roman"/>
                <w:color w:val="000000"/>
              </w:rPr>
            </w:pPr>
            <w:r w:rsidRPr="00C67737">
              <w:rPr>
                <w:rFonts w:ascii="Times New Roman" w:eastAsia="Times New Roman" w:hAnsi="Times New Roman" w:cs="Times New Roman"/>
                <w:color w:val="000000"/>
              </w:rPr>
              <w:t>Обоснование выбора:</w:t>
            </w:r>
          </w:p>
          <w:p w14:paraId="5EAB4C23" w14:textId="77777777" w:rsidR="00821222" w:rsidRPr="00821222" w:rsidRDefault="00821222" w:rsidP="00821222">
            <w:pPr>
              <w:spacing w:line="257" w:lineRule="auto"/>
              <w:ind w:firstLine="425"/>
              <w:jc w:val="both"/>
              <w:rPr>
                <w:rFonts w:ascii="Times New Roman" w:hAnsi="Times New Roman" w:cs="Times New Roman"/>
                <w:iCs/>
              </w:rPr>
            </w:pPr>
            <w:r w:rsidRPr="00821222">
              <w:rPr>
                <w:rFonts w:ascii="Times New Roman" w:hAnsi="Times New Roman" w:cs="Times New Roman"/>
                <w:iCs/>
              </w:rPr>
              <w:t xml:space="preserve">Транспортный поток – количество единиц транспортных средств одного вида транспорта, проследовавших определенный участок в одном направлении в течение установленного </w:t>
            </w:r>
            <w:r w:rsidRPr="00821222">
              <w:rPr>
                <w:rFonts w:ascii="Times New Roman" w:hAnsi="Times New Roman" w:cs="Times New Roman"/>
                <w:iCs/>
              </w:rPr>
              <w:lastRenderedPageBreak/>
              <w:t>периода времени.</w:t>
            </w:r>
          </w:p>
          <w:p w14:paraId="03D7186F" w14:textId="6432062D" w:rsidR="00894350" w:rsidRPr="00894350" w:rsidRDefault="00894350" w:rsidP="00894350">
            <w:pPr>
              <w:jc w:val="center"/>
              <w:rPr>
                <w:rFonts w:ascii="Times New Roman" w:eastAsia="Times New Roman" w:hAnsi="Times New Roman" w:cs="Times New Roman"/>
                <w:color w:val="000000"/>
              </w:rPr>
            </w:pPr>
          </w:p>
        </w:tc>
      </w:tr>
      <w:tr w:rsidR="003008B7" w14:paraId="47D4F076" w14:textId="77777777" w:rsidTr="00375925">
        <w:trPr>
          <w:trHeight w:val="230"/>
        </w:trPr>
        <w:tc>
          <w:tcPr>
            <w:tcW w:w="232" w:type="pct"/>
            <w:tcBorders>
              <w:top w:val="none" w:sz="4" w:space="0" w:color="000000"/>
              <w:left w:val="single" w:sz="8" w:space="0" w:color="000000"/>
              <w:bottom w:val="single" w:sz="8" w:space="0" w:color="000000"/>
              <w:right w:val="single" w:sz="8" w:space="0" w:color="000000"/>
            </w:tcBorders>
            <w:shd w:val="clear" w:color="auto" w:fill="D9E2F3" w:themeFill="accent5" w:themeFillTint="33"/>
            <w:tcMar>
              <w:top w:w="0" w:type="dxa"/>
              <w:left w:w="108" w:type="dxa"/>
              <w:bottom w:w="0" w:type="dxa"/>
              <w:right w:w="108" w:type="dxa"/>
            </w:tcMar>
          </w:tcPr>
          <w:p w14:paraId="08E5B952" w14:textId="77777777" w:rsidR="003008B7" w:rsidRDefault="003008B7" w:rsidP="003008B7">
            <w:pPr>
              <w:pStyle w:val="af9"/>
              <w:numPr>
                <w:ilvl w:val="0"/>
                <w:numId w:val="2"/>
              </w:numPr>
              <w:ind w:left="0"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 </w:t>
            </w:r>
          </w:p>
          <w:p w14:paraId="70032BAB" w14:textId="77777777" w:rsidR="003008B7" w:rsidRPr="00CD7C0C" w:rsidRDefault="003008B7" w:rsidP="003008B7">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В. </w:t>
            </w:r>
            <w:r w:rsidRPr="001265D7">
              <w:rPr>
                <w:rFonts w:ascii="Times New Roman" w:eastAsia="Times New Roman" w:hAnsi="Times New Roman" w:cs="Times New Roman"/>
                <w:i/>
                <w:lang w:eastAsia="ru-RU"/>
              </w:rPr>
              <w:t xml:space="preserve">Задание комбинированного типа </w:t>
            </w:r>
            <w:r w:rsidRPr="001265D7">
              <w:rPr>
                <w:rFonts w:ascii="Times New Roman" w:eastAsia="Times New Roman" w:hAnsi="Times New Roman" w:cs="Times New Roman"/>
                <w:b/>
                <w:i/>
                <w:lang w:eastAsia="ru-RU"/>
              </w:rPr>
              <w:t>с выбором одного верного</w:t>
            </w:r>
            <w:r w:rsidRPr="001265D7">
              <w:rPr>
                <w:rFonts w:ascii="Times New Roman" w:eastAsia="Times New Roman" w:hAnsi="Times New Roman" w:cs="Times New Roman"/>
                <w:i/>
                <w:lang w:eastAsia="ru-RU"/>
              </w:rPr>
              <w:t xml:space="preserve"> ответа из четырех </w:t>
            </w:r>
            <w:r w:rsidRPr="001265D7">
              <w:rPr>
                <w:rFonts w:ascii="Times New Roman" w:eastAsia="Times New Roman" w:hAnsi="Times New Roman" w:cs="Times New Roman"/>
                <w:i/>
                <w:lang w:eastAsia="ru-RU"/>
              </w:rPr>
              <w:lastRenderedPageBreak/>
              <w:t xml:space="preserve">предложенных и </w:t>
            </w:r>
            <w:r w:rsidRPr="001265D7">
              <w:rPr>
                <w:rFonts w:ascii="Times New Roman" w:eastAsia="Times New Roman" w:hAnsi="Times New Roman" w:cs="Times New Roman"/>
                <w:b/>
                <w:i/>
                <w:lang w:eastAsia="ru-RU"/>
              </w:rPr>
              <w:t>обоснованием выбора</w:t>
            </w:r>
          </w:p>
          <w:p w14:paraId="44AF37C1" w14:textId="77777777" w:rsidR="003008B7" w:rsidRDefault="003008B7" w:rsidP="003008B7">
            <w:pPr>
              <w:widowControl w:val="0"/>
              <w:ind w:left="-57" w:right="-57"/>
              <w:rPr>
                <w:rFonts w:ascii="Times New Roman" w:eastAsia="Times New Roman" w:hAnsi="Times New Roman" w:cs="Times New Roman"/>
                <w:lang w:eastAsia="ru-RU"/>
              </w:rPr>
            </w:pPr>
          </w:p>
          <w:p w14:paraId="10FAD20A" w14:textId="77777777" w:rsidR="003008B7" w:rsidRPr="00430A65" w:rsidRDefault="003008B7" w:rsidP="003008B7">
            <w:pPr>
              <w:widowControl w:val="0"/>
              <w:ind w:left="-57" w:right="-57"/>
              <w:rPr>
                <w:rFonts w:ascii="Times New Roman" w:eastAsia="Times New Roman" w:hAnsi="Times New Roman" w:cs="Times New Roman"/>
                <w:lang w:eastAsia="ru-RU"/>
              </w:rPr>
            </w:pPr>
            <w:r w:rsidRPr="00430A65">
              <w:rPr>
                <w:rFonts w:ascii="Times New Roman" w:eastAsia="Times New Roman" w:hAnsi="Times New Roman" w:cs="Times New Roman"/>
                <w:lang w:eastAsia="ru-RU"/>
              </w:rPr>
              <w:t>3 мин</w:t>
            </w:r>
          </w:p>
          <w:p w14:paraId="015884D5" w14:textId="77777777" w:rsidR="003008B7" w:rsidRPr="00CB3B8A" w:rsidRDefault="003008B7" w:rsidP="003008B7">
            <w:pPr>
              <w:pStyle w:val="af9"/>
              <w:ind w:left="0"/>
              <w:rPr>
                <w:rFonts w:ascii="Times New Roman" w:eastAsia="Times New Roman" w:hAnsi="Times New Roman" w:cs="Times New Roman"/>
                <w:color w:val="000000"/>
              </w:rPr>
            </w:pPr>
          </w:p>
        </w:tc>
        <w:tc>
          <w:tcPr>
            <w:tcW w:w="59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BEC7F86" w14:textId="6E720ABA" w:rsidR="003008B7" w:rsidRDefault="003008B7" w:rsidP="003008B7">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0157A2">
              <w:rPr>
                <w:rFonts w:ascii="Times New Roman" w:eastAsia="Times New Roman" w:hAnsi="Times New Roman" w:cs="Times New Roman"/>
                <w:color w:val="000000"/>
              </w:rPr>
              <w:lastRenderedPageBreak/>
              <w:t xml:space="preserve">ОПК-7 Способен организовывать работу предприятий и его подразделений, направлять деятельность на развитие производства и материально-технической базы, внедрение новой техники на основе рационального и эффективного использования технических и </w:t>
            </w:r>
            <w:r w:rsidRPr="000157A2">
              <w:rPr>
                <w:rFonts w:ascii="Times New Roman" w:eastAsia="Times New Roman" w:hAnsi="Times New Roman" w:cs="Times New Roman"/>
                <w:color w:val="000000"/>
              </w:rPr>
              <w:lastRenderedPageBreak/>
              <w:t>материальных ресурсов; находить и принимать обоснованные управленческие решения на основе теоретических знаний по экономике и организации производства</w:t>
            </w:r>
          </w:p>
        </w:tc>
        <w:tc>
          <w:tcPr>
            <w:tcW w:w="643"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AE50E98" w14:textId="513A8FC1" w:rsidR="003008B7" w:rsidRDefault="003008B7" w:rsidP="003008B7">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0157A2">
              <w:rPr>
                <w:rFonts w:ascii="Times New Roman" w:eastAsia="Times New Roman" w:hAnsi="Times New Roman" w:cs="Times New Roman"/>
                <w:color w:val="000000"/>
              </w:rPr>
              <w:lastRenderedPageBreak/>
              <w:t xml:space="preserve">ОПК-7.1 Принимает обоснованные управленческие решения на основе </w:t>
            </w:r>
            <w:r w:rsidR="00695427" w:rsidRPr="00695427">
              <w:rPr>
                <w:rFonts w:ascii="Times New Roman" w:eastAsia="Times New Roman" w:hAnsi="Times New Roman" w:cs="Times New Roman"/>
                <w:color w:val="000000"/>
                <w:highlight w:val="cyan"/>
              </w:rPr>
              <w:t>теоретических знаний по</w:t>
            </w:r>
            <w:r w:rsidR="00695427" w:rsidRPr="000157A2">
              <w:rPr>
                <w:rFonts w:ascii="Times New Roman" w:eastAsia="Times New Roman" w:hAnsi="Times New Roman" w:cs="Times New Roman"/>
                <w:color w:val="000000"/>
              </w:rPr>
              <w:t xml:space="preserve"> экономике и </w:t>
            </w:r>
            <w:r w:rsidR="00695427" w:rsidRPr="00695427">
              <w:rPr>
                <w:rFonts w:ascii="Times New Roman" w:eastAsia="Times New Roman" w:hAnsi="Times New Roman" w:cs="Times New Roman"/>
                <w:color w:val="000000"/>
                <w:highlight w:val="cyan"/>
              </w:rPr>
              <w:t>организации производства</w:t>
            </w:r>
          </w:p>
        </w:tc>
        <w:tc>
          <w:tcPr>
            <w:tcW w:w="48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1D729C7" w14:textId="64241310" w:rsidR="003008B7" w:rsidRPr="00E02595" w:rsidRDefault="003008B7" w:rsidP="003008B7">
            <w:pPr>
              <w:jc w:val="center"/>
              <w:rPr>
                <w:rFonts w:ascii="Times New Roman" w:eastAsia="Times New Roman" w:hAnsi="Times New Roman" w:cs="Times New Roman"/>
                <w:color w:val="000000"/>
              </w:rPr>
            </w:pPr>
            <w:r w:rsidRPr="000157A2">
              <w:rPr>
                <w:rFonts w:ascii="Times New Roman" w:hAnsi="Times New Roman" w:cs="Times New Roman"/>
              </w:rPr>
              <w:t xml:space="preserve">Б1.О.34 </w:t>
            </w:r>
            <w:r w:rsidRPr="00E02595">
              <w:rPr>
                <w:rFonts w:ascii="Times New Roman" w:hAnsi="Times New Roman" w:cs="Times New Roman"/>
              </w:rPr>
              <w:t>Транспортный бизнес</w:t>
            </w:r>
          </w:p>
        </w:tc>
        <w:tc>
          <w:tcPr>
            <w:tcW w:w="68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6FAACE0" w14:textId="77777777" w:rsidR="00CA1D80" w:rsidRDefault="00CA1D80" w:rsidP="00CA1D80">
            <w:pPr>
              <w:rPr>
                <w:rFonts w:ascii="Times New Roman" w:hAnsi="Times New Roman" w:cs="Times New Roman"/>
                <w:color w:val="000000"/>
                <w:sz w:val="19"/>
                <w:szCs w:val="19"/>
              </w:rPr>
            </w:pPr>
            <w:r>
              <w:rPr>
                <w:rFonts w:ascii="Times New Roman" w:eastAsia="Times New Roman" w:hAnsi="Times New Roman"/>
                <w:bCs/>
                <w:iCs/>
              </w:rPr>
              <w:t>Обучающийся знает:</w:t>
            </w:r>
            <w:r>
              <w:rPr>
                <w:rFonts w:ascii="Times New Roman" w:eastAsia="Times New Roman" w:hAnsi="Times New Roman"/>
                <w:kern w:val="24"/>
              </w:rPr>
              <w:t xml:space="preserve"> </w:t>
            </w:r>
            <w:r w:rsidRPr="00CA1D80">
              <w:rPr>
                <w:rFonts w:ascii="Times New Roman" w:hAnsi="Times New Roman" w:cs="Times New Roman"/>
                <w:color w:val="000000"/>
                <w:sz w:val="19"/>
                <w:szCs w:val="19"/>
                <w:highlight w:val="cyan"/>
              </w:rPr>
              <w:t>теоретические основы</w:t>
            </w:r>
            <w:r>
              <w:rPr>
                <w:rFonts w:ascii="Times New Roman" w:hAnsi="Times New Roman" w:cs="Times New Roman"/>
                <w:color w:val="000000"/>
                <w:sz w:val="19"/>
                <w:szCs w:val="19"/>
              </w:rPr>
              <w:t xml:space="preserve">, опыт производства и эксплуатации железнодорожного транспорта, основы экономики, </w:t>
            </w:r>
            <w:r w:rsidRPr="00CA1D80">
              <w:rPr>
                <w:rFonts w:ascii="Times New Roman" w:hAnsi="Times New Roman" w:cs="Times New Roman"/>
                <w:color w:val="000000"/>
                <w:sz w:val="19"/>
                <w:szCs w:val="19"/>
                <w:highlight w:val="cyan"/>
              </w:rPr>
              <w:t>организации производства</w:t>
            </w:r>
            <w:r>
              <w:rPr>
                <w:rFonts w:ascii="Times New Roman" w:hAnsi="Times New Roman" w:cs="Times New Roman"/>
                <w:color w:val="000000"/>
                <w:sz w:val="19"/>
                <w:szCs w:val="19"/>
              </w:rPr>
              <w:t>, труда и управления на предприятии</w:t>
            </w:r>
          </w:p>
          <w:p w14:paraId="226C45F4" w14:textId="77777777" w:rsidR="003008B7" w:rsidRPr="003B119E" w:rsidRDefault="003008B7" w:rsidP="003008B7">
            <w:pPr>
              <w:rPr>
                <w:rFonts w:ascii="Times New Roman" w:hAnsi="Times New Roman" w:cs="Times New Roman"/>
                <w:iCs/>
                <w:color w:val="000000" w:themeColor="text1"/>
              </w:rPr>
            </w:pPr>
          </w:p>
          <w:p w14:paraId="657B84E5" w14:textId="2EC46EAB" w:rsidR="003008B7" w:rsidRDefault="003008B7" w:rsidP="003008B7">
            <w:pPr>
              <w:rPr>
                <w:rFonts w:ascii="Times New Roman" w:eastAsia="Times New Roman" w:hAnsi="Times New Roman" w:cs="Times New Roman"/>
                <w:color w:val="000000"/>
              </w:rPr>
            </w:pPr>
            <w:r>
              <w:rPr>
                <w:rFonts w:ascii="Times New Roman" w:eastAsia="Times New Roman" w:hAnsi="Times New Roman"/>
                <w:bCs/>
                <w:iCs/>
              </w:rPr>
              <w:t>Обучающийся умеет:</w:t>
            </w:r>
            <w:r>
              <w:rPr>
                <w:rFonts w:ascii="Times New Roman" w:eastAsia="Times New Roman" w:hAnsi="Times New Roman"/>
                <w:kern w:val="24"/>
              </w:rPr>
              <w:t xml:space="preserve"> </w:t>
            </w:r>
            <w:r w:rsidRPr="00AC7198">
              <w:rPr>
                <w:rFonts w:ascii="Times New Roman" w:hAnsi="Times New Roman" w:cs="Times New Roman"/>
                <w:color w:val="000000"/>
                <w:sz w:val="19"/>
                <w:szCs w:val="19"/>
                <w:highlight w:val="cyan"/>
              </w:rPr>
              <w:t>классифицировать транспортные бизнес-процессы и управлять ими</w:t>
            </w:r>
            <w:r>
              <w:rPr>
                <w:rFonts w:ascii="Times New Roman" w:hAnsi="Times New Roman" w:cs="Times New Roman"/>
                <w:color w:val="000000"/>
                <w:sz w:val="19"/>
                <w:szCs w:val="19"/>
              </w:rPr>
              <w:t xml:space="preserve">, управлять рисками при </w:t>
            </w:r>
            <w:r>
              <w:rPr>
                <w:rFonts w:ascii="Times New Roman" w:hAnsi="Times New Roman" w:cs="Times New Roman"/>
                <w:color w:val="000000"/>
                <w:sz w:val="19"/>
                <w:szCs w:val="19"/>
              </w:rPr>
              <w:lastRenderedPageBreak/>
              <w:t>организации производственно-хозяйственной деятельности транспортной компании, находить и принимать обоснованные управленческие решения на основе теоретических знаний по экономике и организации производства</w:t>
            </w:r>
          </w:p>
        </w:tc>
        <w:tc>
          <w:tcPr>
            <w:tcW w:w="163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C377676" w14:textId="77777777" w:rsidR="003008B7" w:rsidRPr="00BC7C1E" w:rsidRDefault="003008B7" w:rsidP="003008B7">
            <w:pPr>
              <w:widowControl w:val="0"/>
              <w:rPr>
                <w:rFonts w:ascii="Times New Roman" w:hAnsi="Times New Roman" w:cs="Times New Roman"/>
                <w:i/>
                <w:sz w:val="22"/>
                <w:szCs w:val="22"/>
              </w:rPr>
            </w:pPr>
            <w:r w:rsidRPr="00BC7C1E">
              <w:rPr>
                <w:rFonts w:ascii="Times New Roman" w:hAnsi="Times New Roman" w:cs="Times New Roman"/>
                <w:i/>
                <w:sz w:val="22"/>
                <w:szCs w:val="22"/>
              </w:rPr>
              <w:lastRenderedPageBreak/>
              <w:t xml:space="preserve">Прочитайте текст, выберите правильный вариант ответа. </w:t>
            </w:r>
          </w:p>
          <w:p w14:paraId="16C85088" w14:textId="77777777" w:rsidR="003008B7" w:rsidRPr="00BC7C1E" w:rsidRDefault="003008B7" w:rsidP="003008B7">
            <w:pPr>
              <w:widowControl w:val="0"/>
              <w:rPr>
                <w:rFonts w:ascii="Times New Roman" w:hAnsi="Times New Roman" w:cs="Times New Roman"/>
                <w:i/>
                <w:sz w:val="22"/>
                <w:szCs w:val="22"/>
              </w:rPr>
            </w:pPr>
            <w:r w:rsidRPr="00BC7C1E">
              <w:rPr>
                <w:rFonts w:ascii="Times New Roman" w:hAnsi="Times New Roman" w:cs="Times New Roman"/>
                <w:i/>
                <w:sz w:val="22"/>
                <w:szCs w:val="22"/>
              </w:rPr>
              <w:t>Выбор обоснуйте.</w:t>
            </w:r>
          </w:p>
          <w:p w14:paraId="4EEE8D84" w14:textId="77777777" w:rsidR="003008B7" w:rsidRDefault="003008B7" w:rsidP="003008B7">
            <w:pPr>
              <w:rPr>
                <w:rFonts w:ascii="Times New Roman" w:eastAsia="Times New Roman" w:hAnsi="Times New Roman" w:cs="Times New Roman"/>
                <w:color w:val="000000"/>
              </w:rPr>
            </w:pPr>
          </w:p>
          <w:p w14:paraId="30B7E2D0" w14:textId="77777777" w:rsidR="00821222" w:rsidRPr="00821222" w:rsidRDefault="00821222" w:rsidP="00821222">
            <w:pPr>
              <w:shd w:val="clear" w:color="auto" w:fill="FFFFFF"/>
              <w:autoSpaceDE w:val="0"/>
              <w:autoSpaceDN w:val="0"/>
              <w:adjustRightInd w:val="0"/>
              <w:spacing w:line="235" w:lineRule="auto"/>
              <w:ind w:firstLine="425"/>
              <w:jc w:val="both"/>
              <w:rPr>
                <w:rFonts w:ascii="Times New Roman" w:hAnsi="Times New Roman" w:cs="Times New Roman"/>
              </w:rPr>
            </w:pPr>
            <w:r w:rsidRPr="00821222">
              <w:rPr>
                <w:rFonts w:ascii="Times New Roman" w:hAnsi="Times New Roman" w:cs="Times New Roman"/>
                <w:color w:val="000000"/>
              </w:rPr>
              <w:t>При назначении конкурентной ставки на перевозку товаров принимают во внимание четыре элемента:</w:t>
            </w:r>
          </w:p>
          <w:p w14:paraId="19850195" w14:textId="5EE720AA" w:rsidR="00821222" w:rsidRPr="00821222" w:rsidRDefault="00821222" w:rsidP="00821222">
            <w:pPr>
              <w:pStyle w:val="af9"/>
              <w:numPr>
                <w:ilvl w:val="0"/>
                <w:numId w:val="14"/>
              </w:numPr>
              <w:shd w:val="clear" w:color="auto" w:fill="FFFFFF"/>
              <w:autoSpaceDE w:val="0"/>
              <w:autoSpaceDN w:val="0"/>
              <w:adjustRightInd w:val="0"/>
              <w:spacing w:line="235" w:lineRule="auto"/>
              <w:jc w:val="both"/>
              <w:rPr>
                <w:rFonts w:ascii="Times New Roman" w:hAnsi="Times New Roman" w:cs="Times New Roman"/>
              </w:rPr>
            </w:pPr>
            <w:r>
              <w:rPr>
                <w:rFonts w:ascii="Times New Roman" w:hAnsi="Times New Roman" w:cs="Times New Roman"/>
                <w:color w:val="000000"/>
              </w:rPr>
              <w:t>не</w:t>
            </w:r>
            <w:r w:rsidRPr="00821222">
              <w:rPr>
                <w:rFonts w:ascii="Times New Roman" w:hAnsi="Times New Roman" w:cs="Times New Roman"/>
                <w:color w:val="000000"/>
              </w:rPr>
              <w:t>постоянные издержки (дорожный налог, страховка, зарплата и т. д.);</w:t>
            </w:r>
          </w:p>
          <w:p w14:paraId="1E9A7790" w14:textId="182FE30B" w:rsidR="00821222" w:rsidRPr="00821222" w:rsidRDefault="00821222" w:rsidP="00821222">
            <w:pPr>
              <w:pStyle w:val="af9"/>
              <w:numPr>
                <w:ilvl w:val="0"/>
                <w:numId w:val="14"/>
              </w:numPr>
              <w:shd w:val="clear" w:color="auto" w:fill="FFFFFF"/>
              <w:autoSpaceDE w:val="0"/>
              <w:autoSpaceDN w:val="0"/>
              <w:adjustRightInd w:val="0"/>
              <w:spacing w:line="235" w:lineRule="auto"/>
              <w:jc w:val="both"/>
              <w:rPr>
                <w:rFonts w:ascii="Times New Roman" w:hAnsi="Times New Roman" w:cs="Times New Roman"/>
              </w:rPr>
            </w:pPr>
            <w:r>
              <w:rPr>
                <w:rFonts w:ascii="Times New Roman" w:hAnsi="Times New Roman" w:cs="Times New Roman"/>
                <w:color w:val="000000"/>
              </w:rPr>
              <w:t>об</w:t>
            </w:r>
            <w:r w:rsidRPr="00821222">
              <w:rPr>
                <w:rFonts w:ascii="Times New Roman" w:hAnsi="Times New Roman" w:cs="Times New Roman"/>
                <w:color w:val="000000"/>
              </w:rPr>
              <w:t>щие расходы (топливо, ремонт);</w:t>
            </w:r>
          </w:p>
          <w:p w14:paraId="26E99F43" w14:textId="191D2CF1" w:rsidR="00821222" w:rsidRPr="00821222" w:rsidRDefault="00821222" w:rsidP="00821222">
            <w:pPr>
              <w:pStyle w:val="af9"/>
              <w:numPr>
                <w:ilvl w:val="0"/>
                <w:numId w:val="14"/>
              </w:numPr>
              <w:shd w:val="clear" w:color="auto" w:fill="FFFFFF"/>
              <w:autoSpaceDE w:val="0"/>
              <w:autoSpaceDN w:val="0"/>
              <w:adjustRightInd w:val="0"/>
              <w:spacing w:line="235" w:lineRule="auto"/>
              <w:jc w:val="both"/>
              <w:rPr>
                <w:rFonts w:ascii="Times New Roman" w:hAnsi="Times New Roman" w:cs="Times New Roman"/>
              </w:rPr>
            </w:pPr>
            <w:r w:rsidRPr="00821222">
              <w:rPr>
                <w:rFonts w:ascii="Times New Roman" w:hAnsi="Times New Roman" w:cs="Times New Roman"/>
                <w:color w:val="000000"/>
              </w:rPr>
              <w:t>использование транспортного средства (полная или частичная загрузка, частота рейсов);</w:t>
            </w:r>
          </w:p>
          <w:p w14:paraId="6B8F9FE9" w14:textId="066981C7" w:rsidR="00821222" w:rsidRPr="00821222" w:rsidRDefault="00821222" w:rsidP="00821222">
            <w:pPr>
              <w:pStyle w:val="af9"/>
              <w:numPr>
                <w:ilvl w:val="0"/>
                <w:numId w:val="14"/>
              </w:numPr>
              <w:shd w:val="clear" w:color="auto" w:fill="FFFFFF"/>
              <w:autoSpaceDE w:val="0"/>
              <w:autoSpaceDN w:val="0"/>
              <w:adjustRightInd w:val="0"/>
              <w:spacing w:line="235" w:lineRule="auto"/>
              <w:jc w:val="both"/>
              <w:rPr>
                <w:rFonts w:ascii="Times New Roman" w:hAnsi="Times New Roman" w:cs="Times New Roman"/>
              </w:rPr>
            </w:pPr>
            <w:r>
              <w:rPr>
                <w:rFonts w:ascii="Times New Roman" w:hAnsi="Times New Roman" w:cs="Times New Roman"/>
                <w:color w:val="000000"/>
              </w:rPr>
              <w:t>чист</w:t>
            </w:r>
            <w:r w:rsidRPr="00821222">
              <w:rPr>
                <w:rFonts w:ascii="Times New Roman" w:hAnsi="Times New Roman" w:cs="Times New Roman"/>
                <w:color w:val="000000"/>
              </w:rPr>
              <w:t>ую прибыль.</w:t>
            </w:r>
          </w:p>
          <w:p w14:paraId="48D42BC7" w14:textId="2C8D9735" w:rsidR="00821222" w:rsidRDefault="00821222" w:rsidP="003008B7">
            <w:pPr>
              <w:rPr>
                <w:rFonts w:ascii="Times New Roman" w:eastAsia="Times New Roman" w:hAnsi="Times New Roman" w:cs="Times New Roman"/>
                <w:color w:val="000000"/>
              </w:rPr>
            </w:pPr>
          </w:p>
        </w:tc>
        <w:tc>
          <w:tcPr>
            <w:tcW w:w="727"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FE1DC7D" w14:textId="77777777" w:rsidR="003008B7" w:rsidRPr="00CA7FB9" w:rsidRDefault="00821222" w:rsidP="00821222">
            <w:pPr>
              <w:pStyle w:val="af9"/>
              <w:numPr>
                <w:ilvl w:val="0"/>
                <w:numId w:val="12"/>
              </w:numPr>
              <w:jc w:val="center"/>
              <w:rPr>
                <w:rFonts w:ascii="Times New Roman" w:eastAsia="Times New Roman" w:hAnsi="Times New Roman" w:cs="Times New Roman"/>
                <w:color w:val="000000"/>
              </w:rPr>
            </w:pPr>
            <w:r w:rsidRPr="00CA7FB9">
              <w:rPr>
                <w:rFonts w:ascii="Times New Roman" w:eastAsia="Times New Roman" w:hAnsi="Times New Roman" w:cs="Times New Roman"/>
                <w:color w:val="000000"/>
              </w:rPr>
              <w:t>Использование транспортного средства</w:t>
            </w:r>
          </w:p>
          <w:p w14:paraId="04D7E3C9" w14:textId="77777777" w:rsidR="00821222" w:rsidRPr="00CA7FB9" w:rsidRDefault="00821222" w:rsidP="00821222">
            <w:pPr>
              <w:jc w:val="center"/>
              <w:rPr>
                <w:rFonts w:ascii="Times New Roman" w:eastAsia="Times New Roman" w:hAnsi="Times New Roman" w:cs="Times New Roman"/>
                <w:color w:val="000000"/>
              </w:rPr>
            </w:pPr>
          </w:p>
          <w:p w14:paraId="5FCD5782" w14:textId="77777777" w:rsidR="00821222" w:rsidRPr="00CA7FB9" w:rsidRDefault="00821222" w:rsidP="00821222">
            <w:pPr>
              <w:jc w:val="center"/>
              <w:rPr>
                <w:rFonts w:ascii="Times New Roman" w:eastAsia="Times New Roman" w:hAnsi="Times New Roman" w:cs="Times New Roman"/>
                <w:color w:val="000000"/>
              </w:rPr>
            </w:pPr>
            <w:r w:rsidRPr="00CA7FB9">
              <w:rPr>
                <w:rFonts w:ascii="Times New Roman" w:eastAsia="Times New Roman" w:hAnsi="Times New Roman" w:cs="Times New Roman"/>
                <w:color w:val="000000"/>
              </w:rPr>
              <w:t>Обоснование выбора:</w:t>
            </w:r>
          </w:p>
          <w:p w14:paraId="450ABBD7" w14:textId="5DC8A995" w:rsidR="00821222" w:rsidRPr="00CA7FB9" w:rsidRDefault="00CA7FB9" w:rsidP="00821222">
            <w:pPr>
              <w:jc w:val="center"/>
              <w:rPr>
                <w:rFonts w:ascii="Times New Roman" w:eastAsia="Times New Roman" w:hAnsi="Times New Roman" w:cs="Times New Roman"/>
                <w:color w:val="000000"/>
              </w:rPr>
            </w:pPr>
            <w:r w:rsidRPr="00CA7FB9">
              <w:rPr>
                <w:rFonts w:ascii="Times New Roman" w:hAnsi="Times New Roman" w:cs="Times New Roman"/>
                <w:color w:val="000000"/>
              </w:rPr>
              <w:t xml:space="preserve">Важной частью логистической операции является оценка и выбор транспортных средств и видов транспорта, требующие учета большого числа факторов, таких как продолжительность транспортировки, используемая энергия </w:t>
            </w:r>
            <w:r w:rsidRPr="00CA7FB9">
              <w:rPr>
                <w:rFonts w:ascii="Times New Roman" w:hAnsi="Times New Roman" w:cs="Times New Roman"/>
                <w:color w:val="000000"/>
              </w:rPr>
              <w:lastRenderedPageBreak/>
              <w:t xml:space="preserve">и ресурсы, стоимость </w:t>
            </w:r>
            <w:r w:rsidRPr="00CA7FB9">
              <w:rPr>
                <w:rFonts w:ascii="Times New Roman" w:hAnsi="Times New Roman" w:cs="Times New Roman"/>
                <w:bCs/>
                <w:color w:val="000000"/>
              </w:rPr>
              <w:t>и</w:t>
            </w:r>
            <w:r w:rsidRPr="00CA7FB9">
              <w:rPr>
                <w:rFonts w:ascii="Times New Roman" w:hAnsi="Times New Roman" w:cs="Times New Roman"/>
                <w:b/>
                <w:bCs/>
                <w:color w:val="000000"/>
              </w:rPr>
              <w:t xml:space="preserve"> </w:t>
            </w:r>
            <w:r w:rsidRPr="00CA7FB9">
              <w:rPr>
                <w:rFonts w:ascii="Times New Roman" w:hAnsi="Times New Roman" w:cs="Times New Roman"/>
                <w:color w:val="000000"/>
              </w:rPr>
              <w:t>условия перевозки</w:t>
            </w:r>
          </w:p>
        </w:tc>
      </w:tr>
      <w:tr w:rsidR="003008B7" w14:paraId="0F2FBEF8" w14:textId="77777777" w:rsidTr="00375925">
        <w:trPr>
          <w:trHeight w:val="230"/>
        </w:trPr>
        <w:tc>
          <w:tcPr>
            <w:tcW w:w="232" w:type="pct"/>
            <w:tcBorders>
              <w:top w:val="none" w:sz="4" w:space="0" w:color="000000"/>
              <w:left w:val="single" w:sz="8" w:space="0" w:color="000000"/>
              <w:bottom w:val="single" w:sz="8" w:space="0" w:color="000000"/>
              <w:right w:val="single" w:sz="8" w:space="0" w:color="000000"/>
            </w:tcBorders>
            <w:shd w:val="clear" w:color="auto" w:fill="D9E2F3" w:themeFill="accent5" w:themeFillTint="33"/>
            <w:tcMar>
              <w:top w:w="0" w:type="dxa"/>
              <w:left w:w="108" w:type="dxa"/>
              <w:bottom w:w="0" w:type="dxa"/>
              <w:right w:w="108" w:type="dxa"/>
            </w:tcMar>
          </w:tcPr>
          <w:p w14:paraId="4F19B209" w14:textId="77777777" w:rsidR="003008B7" w:rsidRDefault="003008B7" w:rsidP="003008B7">
            <w:pPr>
              <w:pStyle w:val="af9"/>
              <w:numPr>
                <w:ilvl w:val="0"/>
                <w:numId w:val="2"/>
              </w:numPr>
              <w:ind w:left="0"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 </w:t>
            </w:r>
          </w:p>
          <w:p w14:paraId="27CFF4F0" w14:textId="77777777" w:rsidR="003008B7" w:rsidRPr="00CD7C0C" w:rsidRDefault="003008B7" w:rsidP="003008B7">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В. </w:t>
            </w:r>
            <w:r w:rsidRPr="001265D7">
              <w:rPr>
                <w:rFonts w:ascii="Times New Roman" w:eastAsia="Times New Roman" w:hAnsi="Times New Roman" w:cs="Times New Roman"/>
                <w:i/>
                <w:lang w:eastAsia="ru-RU"/>
              </w:rPr>
              <w:t xml:space="preserve">Задание комбинированного типа </w:t>
            </w:r>
            <w:r w:rsidRPr="001265D7">
              <w:rPr>
                <w:rFonts w:ascii="Times New Roman" w:eastAsia="Times New Roman" w:hAnsi="Times New Roman" w:cs="Times New Roman"/>
                <w:b/>
                <w:i/>
                <w:lang w:eastAsia="ru-RU"/>
              </w:rPr>
              <w:t>с выбором одного верного</w:t>
            </w:r>
            <w:r w:rsidRPr="001265D7">
              <w:rPr>
                <w:rFonts w:ascii="Times New Roman" w:eastAsia="Times New Roman" w:hAnsi="Times New Roman" w:cs="Times New Roman"/>
                <w:i/>
                <w:lang w:eastAsia="ru-RU"/>
              </w:rPr>
              <w:t xml:space="preserve"> ответа из четырех предложенных и </w:t>
            </w:r>
            <w:r w:rsidRPr="001265D7">
              <w:rPr>
                <w:rFonts w:ascii="Times New Roman" w:eastAsia="Times New Roman" w:hAnsi="Times New Roman" w:cs="Times New Roman"/>
                <w:b/>
                <w:i/>
                <w:lang w:eastAsia="ru-RU"/>
              </w:rPr>
              <w:t>обоснованием выбора</w:t>
            </w:r>
          </w:p>
          <w:p w14:paraId="6FF463B7" w14:textId="77777777" w:rsidR="003008B7" w:rsidRDefault="003008B7" w:rsidP="003008B7">
            <w:pPr>
              <w:widowControl w:val="0"/>
              <w:ind w:left="-57" w:right="-57"/>
              <w:rPr>
                <w:rFonts w:ascii="Times New Roman" w:eastAsia="Times New Roman" w:hAnsi="Times New Roman" w:cs="Times New Roman"/>
                <w:lang w:eastAsia="ru-RU"/>
              </w:rPr>
            </w:pPr>
          </w:p>
          <w:p w14:paraId="0DA25D18" w14:textId="77777777" w:rsidR="003008B7" w:rsidRPr="00430A65" w:rsidRDefault="003008B7" w:rsidP="003008B7">
            <w:pPr>
              <w:widowControl w:val="0"/>
              <w:ind w:left="-57" w:right="-57"/>
              <w:rPr>
                <w:rFonts w:ascii="Times New Roman" w:eastAsia="Times New Roman" w:hAnsi="Times New Roman" w:cs="Times New Roman"/>
                <w:lang w:eastAsia="ru-RU"/>
              </w:rPr>
            </w:pPr>
            <w:r w:rsidRPr="00430A65">
              <w:rPr>
                <w:rFonts w:ascii="Times New Roman" w:eastAsia="Times New Roman" w:hAnsi="Times New Roman" w:cs="Times New Roman"/>
                <w:lang w:eastAsia="ru-RU"/>
              </w:rPr>
              <w:t>3 мин</w:t>
            </w:r>
          </w:p>
          <w:p w14:paraId="28DA0DB4" w14:textId="77777777" w:rsidR="003008B7" w:rsidRPr="00CB3B8A" w:rsidRDefault="003008B7" w:rsidP="003008B7">
            <w:pPr>
              <w:pStyle w:val="af9"/>
              <w:ind w:left="0"/>
              <w:rPr>
                <w:rFonts w:ascii="Times New Roman" w:eastAsia="Times New Roman" w:hAnsi="Times New Roman" w:cs="Times New Roman"/>
                <w:color w:val="000000"/>
              </w:rPr>
            </w:pPr>
          </w:p>
        </w:tc>
        <w:tc>
          <w:tcPr>
            <w:tcW w:w="59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04C7DC5" w14:textId="31896DD2" w:rsidR="003008B7" w:rsidRDefault="003008B7" w:rsidP="003008B7">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0157A2">
              <w:rPr>
                <w:rFonts w:ascii="Times New Roman" w:eastAsia="Times New Roman" w:hAnsi="Times New Roman" w:cs="Times New Roman"/>
                <w:color w:val="000000"/>
              </w:rPr>
              <w:t>ПК-3 Способен управлять деятельностью по предоставлению клиентам комплексных услуг транспортного обслуживания</w:t>
            </w:r>
          </w:p>
        </w:tc>
        <w:tc>
          <w:tcPr>
            <w:tcW w:w="643"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181BE11" w14:textId="0046EF07" w:rsidR="003008B7" w:rsidRDefault="003008B7" w:rsidP="003008B7">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proofErr w:type="gramStart"/>
            <w:r w:rsidRPr="000157A2">
              <w:rPr>
                <w:rFonts w:ascii="Times New Roman" w:eastAsia="Times New Roman" w:hAnsi="Times New Roman" w:cs="Times New Roman"/>
                <w:color w:val="000000"/>
              </w:rPr>
              <w:t>ПК-3.1</w:t>
            </w:r>
            <w:proofErr w:type="gramEnd"/>
            <w:r w:rsidRPr="000157A2">
              <w:rPr>
                <w:rFonts w:ascii="Times New Roman" w:eastAsia="Times New Roman" w:hAnsi="Times New Roman" w:cs="Times New Roman"/>
                <w:color w:val="000000"/>
              </w:rPr>
              <w:t xml:space="preserve"> Анализирует </w:t>
            </w:r>
            <w:r w:rsidRPr="00AC7198">
              <w:rPr>
                <w:rFonts w:ascii="Times New Roman" w:eastAsia="Times New Roman" w:hAnsi="Times New Roman" w:cs="Times New Roman"/>
                <w:color w:val="000000"/>
                <w:highlight w:val="cyan"/>
              </w:rPr>
              <w:t>платежеспособный спрос на грузовые перевозки</w:t>
            </w:r>
            <w:r w:rsidRPr="000157A2">
              <w:rPr>
                <w:rFonts w:ascii="Times New Roman" w:eastAsia="Times New Roman" w:hAnsi="Times New Roman" w:cs="Times New Roman"/>
                <w:color w:val="000000"/>
              </w:rPr>
              <w:t xml:space="preserve"> и формирует номенклатуру комплексных услуг транспортного обслуживания</w:t>
            </w:r>
          </w:p>
        </w:tc>
        <w:tc>
          <w:tcPr>
            <w:tcW w:w="48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152999F" w14:textId="3C4C9BF0" w:rsidR="003008B7" w:rsidRPr="00E02595" w:rsidRDefault="003008B7" w:rsidP="003008B7">
            <w:pPr>
              <w:jc w:val="center"/>
              <w:rPr>
                <w:rFonts w:ascii="Times New Roman" w:eastAsia="Times New Roman" w:hAnsi="Times New Roman" w:cs="Times New Roman"/>
                <w:color w:val="000000"/>
              </w:rPr>
            </w:pPr>
            <w:r w:rsidRPr="000157A2">
              <w:rPr>
                <w:rFonts w:ascii="Times New Roman" w:hAnsi="Times New Roman" w:cs="Times New Roman"/>
              </w:rPr>
              <w:t xml:space="preserve">Б1.О.34 </w:t>
            </w:r>
            <w:r w:rsidRPr="00E02595">
              <w:rPr>
                <w:rFonts w:ascii="Times New Roman" w:hAnsi="Times New Roman" w:cs="Times New Roman"/>
              </w:rPr>
              <w:t>Транспортный бизнес</w:t>
            </w:r>
          </w:p>
        </w:tc>
        <w:tc>
          <w:tcPr>
            <w:tcW w:w="68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2070919" w14:textId="77777777" w:rsidR="003008B7" w:rsidRPr="003B119E" w:rsidRDefault="003008B7" w:rsidP="003008B7">
            <w:pPr>
              <w:rPr>
                <w:rFonts w:ascii="Times New Roman" w:hAnsi="Times New Roman" w:cs="Times New Roman"/>
                <w:iCs/>
                <w:color w:val="000000" w:themeColor="text1"/>
              </w:rPr>
            </w:pPr>
            <w:r>
              <w:rPr>
                <w:rFonts w:ascii="Times New Roman" w:eastAsia="Times New Roman" w:hAnsi="Times New Roman"/>
                <w:bCs/>
                <w:iCs/>
              </w:rPr>
              <w:t>Обучающийся знает:</w:t>
            </w:r>
            <w:r>
              <w:rPr>
                <w:rFonts w:ascii="Times New Roman" w:eastAsia="Times New Roman" w:hAnsi="Times New Roman"/>
                <w:kern w:val="24"/>
              </w:rPr>
              <w:t xml:space="preserve"> </w:t>
            </w:r>
            <w:r w:rsidRPr="00AC7198">
              <w:rPr>
                <w:rFonts w:ascii="Times New Roman" w:hAnsi="Times New Roman" w:cs="Times New Roman"/>
                <w:color w:val="000000"/>
                <w:sz w:val="19"/>
                <w:szCs w:val="19"/>
                <w:highlight w:val="cyan"/>
              </w:rPr>
              <w:t>теоретические основы транспортного обслуживания</w:t>
            </w:r>
            <w:r>
              <w:rPr>
                <w:rFonts w:ascii="Times New Roman" w:hAnsi="Times New Roman" w:cs="Times New Roman"/>
                <w:color w:val="000000"/>
                <w:sz w:val="19"/>
                <w:szCs w:val="19"/>
              </w:rPr>
              <w:t xml:space="preserve"> грузоотправителей и грузополучателей при перевозке грузов на основе принципов логистики с учетом эффективного и рационального взаимодействия видов транспорта</w:t>
            </w:r>
          </w:p>
          <w:p w14:paraId="42F4F42D" w14:textId="77777777" w:rsidR="003008B7" w:rsidRPr="003B119E" w:rsidRDefault="003008B7" w:rsidP="003008B7">
            <w:pPr>
              <w:rPr>
                <w:rFonts w:ascii="Times New Roman" w:hAnsi="Times New Roman" w:cs="Times New Roman"/>
                <w:iCs/>
                <w:color w:val="000000" w:themeColor="text1"/>
              </w:rPr>
            </w:pPr>
          </w:p>
          <w:p w14:paraId="092C8517" w14:textId="4A4831FF" w:rsidR="003008B7" w:rsidRDefault="003008B7" w:rsidP="003008B7">
            <w:pPr>
              <w:rPr>
                <w:rFonts w:ascii="Times New Roman" w:eastAsia="Times New Roman" w:hAnsi="Times New Roman" w:cs="Times New Roman"/>
                <w:color w:val="000000"/>
              </w:rPr>
            </w:pPr>
            <w:r>
              <w:rPr>
                <w:rFonts w:ascii="Times New Roman" w:eastAsia="Times New Roman" w:hAnsi="Times New Roman"/>
                <w:bCs/>
                <w:iCs/>
              </w:rPr>
              <w:t>Обучающийся умеет:</w:t>
            </w:r>
            <w:r>
              <w:rPr>
                <w:rFonts w:ascii="Times New Roman" w:eastAsia="Times New Roman" w:hAnsi="Times New Roman"/>
                <w:kern w:val="24"/>
              </w:rPr>
              <w:t xml:space="preserve"> о</w:t>
            </w:r>
            <w:r>
              <w:rPr>
                <w:rFonts w:ascii="Times New Roman" w:hAnsi="Times New Roman" w:cs="Times New Roman"/>
                <w:color w:val="000000"/>
                <w:sz w:val="19"/>
                <w:szCs w:val="19"/>
              </w:rPr>
              <w:t xml:space="preserve">пределять бизнес-привлекательность комплекса услуг транспортного обслуживания грузоотправителей и </w:t>
            </w:r>
            <w:r w:rsidRPr="00AC7198">
              <w:rPr>
                <w:rFonts w:ascii="Times New Roman" w:hAnsi="Times New Roman" w:cs="Times New Roman"/>
                <w:color w:val="000000"/>
                <w:sz w:val="19"/>
                <w:szCs w:val="19"/>
                <w:highlight w:val="cyan"/>
              </w:rPr>
              <w:t>грузополучателей при перевозке грузов на основе принципов логистики с учетом эффективного и рационального взаимодействия видов транспорта,</w:t>
            </w:r>
            <w:r>
              <w:rPr>
                <w:rFonts w:ascii="Times New Roman" w:hAnsi="Times New Roman" w:cs="Times New Roman"/>
                <w:color w:val="000000"/>
                <w:sz w:val="19"/>
                <w:szCs w:val="19"/>
              </w:rPr>
              <w:t xml:space="preserve"> составляющих единую транспортную систему,  а также </w:t>
            </w:r>
            <w:r>
              <w:rPr>
                <w:rFonts w:ascii="Times New Roman" w:hAnsi="Times New Roman" w:cs="Times New Roman"/>
                <w:color w:val="000000"/>
                <w:sz w:val="19"/>
                <w:szCs w:val="19"/>
              </w:rPr>
              <w:lastRenderedPageBreak/>
              <w:t>развития производства и материально-технической базы, внедрения новой техники на основе рационального и эффективного использования технических и материальных ресурсов, в том числе на основе технико-экономических расчетов</w:t>
            </w:r>
          </w:p>
        </w:tc>
        <w:tc>
          <w:tcPr>
            <w:tcW w:w="163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DC625B5" w14:textId="77777777" w:rsidR="003008B7" w:rsidRPr="00BC7C1E" w:rsidRDefault="003008B7" w:rsidP="003008B7">
            <w:pPr>
              <w:widowControl w:val="0"/>
              <w:rPr>
                <w:rFonts w:ascii="Times New Roman" w:hAnsi="Times New Roman" w:cs="Times New Roman"/>
                <w:i/>
                <w:sz w:val="22"/>
                <w:szCs w:val="22"/>
              </w:rPr>
            </w:pPr>
            <w:r w:rsidRPr="00BC7C1E">
              <w:rPr>
                <w:rFonts w:ascii="Times New Roman" w:hAnsi="Times New Roman" w:cs="Times New Roman"/>
                <w:i/>
                <w:sz w:val="22"/>
                <w:szCs w:val="22"/>
              </w:rPr>
              <w:lastRenderedPageBreak/>
              <w:t xml:space="preserve">Прочитайте текст, выберите правильный вариант ответа. </w:t>
            </w:r>
          </w:p>
          <w:p w14:paraId="55A1625A" w14:textId="77777777" w:rsidR="003008B7" w:rsidRPr="00BC7C1E" w:rsidRDefault="003008B7" w:rsidP="003008B7">
            <w:pPr>
              <w:widowControl w:val="0"/>
              <w:rPr>
                <w:rFonts w:ascii="Times New Roman" w:hAnsi="Times New Roman" w:cs="Times New Roman"/>
                <w:i/>
                <w:sz w:val="22"/>
                <w:szCs w:val="22"/>
              </w:rPr>
            </w:pPr>
            <w:r w:rsidRPr="00BC7C1E">
              <w:rPr>
                <w:rFonts w:ascii="Times New Roman" w:hAnsi="Times New Roman" w:cs="Times New Roman"/>
                <w:i/>
                <w:sz w:val="22"/>
                <w:szCs w:val="22"/>
              </w:rPr>
              <w:t>Выбор обоснуйте.</w:t>
            </w:r>
          </w:p>
          <w:p w14:paraId="0BA46C1A" w14:textId="77777777" w:rsidR="003008B7" w:rsidRPr="00CA7FB9" w:rsidRDefault="00CA7FB9" w:rsidP="003008B7">
            <w:pPr>
              <w:rPr>
                <w:rFonts w:ascii="Times New Roman" w:hAnsi="Times New Roman" w:cs="Times New Roman"/>
                <w:bCs/>
                <w:i/>
                <w:color w:val="000000"/>
              </w:rPr>
            </w:pPr>
            <w:r w:rsidRPr="00CA7FB9">
              <w:rPr>
                <w:rFonts w:ascii="Times New Roman" w:hAnsi="Times New Roman" w:cs="Times New Roman"/>
                <w:bCs/>
                <w:i/>
                <w:color w:val="000000"/>
              </w:rPr>
              <w:t>Оператор смешанной перевозки грузов:</w:t>
            </w:r>
          </w:p>
          <w:p w14:paraId="3DD3E22F" w14:textId="0A6F8CFC" w:rsidR="00CA7FB9" w:rsidRPr="00CA7FB9" w:rsidRDefault="00CA7FB9" w:rsidP="00CA7FB9">
            <w:pPr>
              <w:pStyle w:val="af9"/>
              <w:numPr>
                <w:ilvl w:val="0"/>
                <w:numId w:val="16"/>
              </w:numPr>
              <w:shd w:val="clear" w:color="auto" w:fill="FFFFFF"/>
              <w:autoSpaceDE w:val="0"/>
              <w:autoSpaceDN w:val="0"/>
              <w:adjustRightInd w:val="0"/>
              <w:jc w:val="both"/>
              <w:rPr>
                <w:rFonts w:ascii="Times New Roman" w:hAnsi="Times New Roman" w:cs="Times New Roman"/>
              </w:rPr>
            </w:pPr>
            <w:r w:rsidRPr="00CA7FB9">
              <w:rPr>
                <w:rFonts w:ascii="Times New Roman" w:hAnsi="Times New Roman" w:cs="Times New Roman"/>
                <w:color w:val="000000"/>
              </w:rPr>
              <w:t xml:space="preserve">выступает в качестве агента; </w:t>
            </w:r>
          </w:p>
          <w:p w14:paraId="0498FC85" w14:textId="3AC2549D" w:rsidR="00CA7FB9" w:rsidRPr="00CA7FB9" w:rsidRDefault="00CA7FB9" w:rsidP="00CA7FB9">
            <w:pPr>
              <w:pStyle w:val="af9"/>
              <w:numPr>
                <w:ilvl w:val="0"/>
                <w:numId w:val="16"/>
              </w:numPr>
              <w:shd w:val="clear" w:color="auto" w:fill="FFFFFF"/>
              <w:autoSpaceDE w:val="0"/>
              <w:autoSpaceDN w:val="0"/>
              <w:adjustRightInd w:val="0"/>
              <w:jc w:val="both"/>
              <w:rPr>
                <w:rFonts w:ascii="Times New Roman" w:hAnsi="Times New Roman" w:cs="Times New Roman"/>
              </w:rPr>
            </w:pPr>
            <w:r>
              <w:rPr>
                <w:rFonts w:ascii="Times New Roman" w:hAnsi="Times New Roman" w:cs="Times New Roman"/>
                <w:color w:val="000000"/>
              </w:rPr>
              <w:t xml:space="preserve">не </w:t>
            </w:r>
            <w:r w:rsidRPr="00CA7FB9">
              <w:rPr>
                <w:rFonts w:ascii="Times New Roman" w:hAnsi="Times New Roman" w:cs="Times New Roman"/>
                <w:color w:val="000000"/>
              </w:rPr>
              <w:t xml:space="preserve">способен предоставлять услуги по комплектованию груза в контейнеры; </w:t>
            </w:r>
          </w:p>
          <w:p w14:paraId="7C1C2CD1" w14:textId="3472E69E" w:rsidR="00CA7FB9" w:rsidRPr="00CA7FB9" w:rsidRDefault="00CA7FB9" w:rsidP="00CA7FB9">
            <w:pPr>
              <w:pStyle w:val="af9"/>
              <w:numPr>
                <w:ilvl w:val="0"/>
                <w:numId w:val="16"/>
              </w:numPr>
              <w:shd w:val="clear" w:color="auto" w:fill="FFFFFF"/>
              <w:autoSpaceDE w:val="0"/>
              <w:autoSpaceDN w:val="0"/>
              <w:adjustRightInd w:val="0"/>
              <w:jc w:val="both"/>
              <w:rPr>
                <w:rFonts w:ascii="Times New Roman" w:hAnsi="Times New Roman" w:cs="Times New Roman"/>
              </w:rPr>
            </w:pPr>
            <w:r>
              <w:rPr>
                <w:rFonts w:ascii="Times New Roman" w:hAnsi="Times New Roman" w:cs="Times New Roman"/>
                <w:color w:val="000000"/>
              </w:rPr>
              <w:t xml:space="preserve">не </w:t>
            </w:r>
            <w:r w:rsidRPr="00CA7FB9">
              <w:rPr>
                <w:rFonts w:ascii="Times New Roman" w:hAnsi="Times New Roman" w:cs="Times New Roman"/>
                <w:color w:val="000000"/>
              </w:rPr>
              <w:t xml:space="preserve">выдает транспортный документ, удостоверяющий договор смешанной перевозки, принятие груза в свое владение, а также обязательство доставить груз в соответствии с условиями этого договора; </w:t>
            </w:r>
          </w:p>
          <w:p w14:paraId="55D81152" w14:textId="430182E0" w:rsidR="00CA7FB9" w:rsidRPr="00CA7FB9" w:rsidRDefault="00CA7FB9" w:rsidP="00CA7FB9">
            <w:pPr>
              <w:pStyle w:val="af9"/>
              <w:numPr>
                <w:ilvl w:val="0"/>
                <w:numId w:val="16"/>
              </w:numPr>
              <w:shd w:val="clear" w:color="auto" w:fill="FFFFFF"/>
              <w:autoSpaceDE w:val="0"/>
              <w:autoSpaceDN w:val="0"/>
              <w:adjustRightInd w:val="0"/>
              <w:jc w:val="both"/>
              <w:rPr>
                <w:rFonts w:ascii="Times New Roman" w:eastAsia="Times New Roman" w:hAnsi="Times New Roman" w:cs="Times New Roman"/>
                <w:color w:val="000000"/>
              </w:rPr>
            </w:pPr>
            <w:r w:rsidRPr="00CA7FB9">
              <w:rPr>
                <w:rFonts w:ascii="Times New Roman" w:hAnsi="Times New Roman" w:cs="Times New Roman"/>
                <w:color w:val="000000"/>
              </w:rPr>
              <w:t>заключает собственные договоры со своими субподрядчиками относительно услуг отдельных видов транспорта (если нужно, то и с морскими перевозчиками).</w:t>
            </w:r>
          </w:p>
        </w:tc>
        <w:tc>
          <w:tcPr>
            <w:tcW w:w="727"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48A9ED5" w14:textId="04F1049D" w:rsidR="003008B7" w:rsidRPr="003922B5" w:rsidRDefault="00CA7FB9" w:rsidP="003008B7">
            <w:pPr>
              <w:jc w:val="center"/>
              <w:rPr>
                <w:rFonts w:ascii="Times New Roman" w:hAnsi="Times New Roman" w:cs="Times New Roman"/>
                <w:color w:val="000000"/>
              </w:rPr>
            </w:pPr>
            <w:r w:rsidRPr="003922B5">
              <w:rPr>
                <w:rFonts w:ascii="Times New Roman" w:hAnsi="Times New Roman" w:cs="Times New Roman"/>
                <w:color w:val="000000"/>
              </w:rPr>
              <w:t>4) заключает собственные договоры со своими субподрядчиками относительно услуг отдельных видов транспорта (если нужно, то и с морскими перевозчиками)</w:t>
            </w:r>
          </w:p>
          <w:p w14:paraId="2D4A9C3B" w14:textId="77777777" w:rsidR="00CA7FB9" w:rsidRPr="003922B5" w:rsidRDefault="00CA7FB9" w:rsidP="003008B7">
            <w:pPr>
              <w:jc w:val="center"/>
              <w:rPr>
                <w:rFonts w:ascii="Times New Roman" w:hAnsi="Times New Roman" w:cs="Times New Roman"/>
                <w:color w:val="000000"/>
              </w:rPr>
            </w:pPr>
          </w:p>
          <w:p w14:paraId="74FC0FA4" w14:textId="77777777" w:rsidR="00CA7FB9" w:rsidRPr="003922B5" w:rsidRDefault="00CA7FB9" w:rsidP="00CA7FB9">
            <w:pPr>
              <w:jc w:val="center"/>
              <w:rPr>
                <w:rFonts w:ascii="Times New Roman" w:eastAsia="Times New Roman" w:hAnsi="Times New Roman" w:cs="Times New Roman"/>
                <w:color w:val="000000"/>
              </w:rPr>
            </w:pPr>
            <w:r w:rsidRPr="003922B5">
              <w:rPr>
                <w:rFonts w:ascii="Times New Roman" w:eastAsia="Times New Roman" w:hAnsi="Times New Roman" w:cs="Times New Roman"/>
                <w:color w:val="000000"/>
              </w:rPr>
              <w:t>Обоснование выбора:</w:t>
            </w:r>
          </w:p>
          <w:p w14:paraId="19C0A968" w14:textId="601DD7F8" w:rsidR="00CA7FB9" w:rsidRPr="003922B5" w:rsidRDefault="003922B5" w:rsidP="003008B7">
            <w:pPr>
              <w:jc w:val="center"/>
              <w:rPr>
                <w:rFonts w:ascii="Times New Roman" w:eastAsia="Times New Roman" w:hAnsi="Times New Roman" w:cs="Times New Roman"/>
                <w:color w:val="000000"/>
              </w:rPr>
            </w:pPr>
            <w:r w:rsidRPr="003922B5">
              <w:rPr>
                <w:rFonts w:ascii="Times New Roman" w:hAnsi="Times New Roman" w:cs="Times New Roman"/>
                <w:color w:val="000000"/>
              </w:rPr>
              <w:t>Если выбран вариант смешанной перевозки, то следует иметь в виду, что поставщик транспортных услуг может функционировать в разном качестве и, прежде всего, как принципал, ответственный за выполнение конкретной транспортной задачи, или как агент, действующий от чьего-то имени.</w:t>
            </w:r>
          </w:p>
        </w:tc>
      </w:tr>
      <w:tr w:rsidR="003008B7" w14:paraId="46FE3680" w14:textId="77777777" w:rsidTr="00375925">
        <w:trPr>
          <w:trHeight w:val="230"/>
        </w:trPr>
        <w:tc>
          <w:tcPr>
            <w:tcW w:w="232" w:type="pct"/>
            <w:tcBorders>
              <w:top w:val="none" w:sz="4" w:space="0" w:color="000000"/>
              <w:left w:val="single" w:sz="8" w:space="0" w:color="000000"/>
              <w:bottom w:val="single" w:sz="8" w:space="0" w:color="000000"/>
              <w:right w:val="single" w:sz="8" w:space="0" w:color="000000"/>
            </w:tcBorders>
            <w:shd w:val="clear" w:color="auto" w:fill="D9E2F3" w:themeFill="accent5" w:themeFillTint="33"/>
            <w:tcMar>
              <w:top w:w="0" w:type="dxa"/>
              <w:left w:w="108" w:type="dxa"/>
              <w:bottom w:w="0" w:type="dxa"/>
              <w:right w:w="108" w:type="dxa"/>
            </w:tcMar>
          </w:tcPr>
          <w:p w14:paraId="35BDEECF" w14:textId="77777777" w:rsidR="003008B7" w:rsidRDefault="003008B7" w:rsidP="003008B7">
            <w:pPr>
              <w:pStyle w:val="af9"/>
              <w:numPr>
                <w:ilvl w:val="0"/>
                <w:numId w:val="2"/>
              </w:numPr>
              <w:ind w:left="0"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527F5650" w14:textId="77777777" w:rsidR="003008B7" w:rsidRPr="00CD7C0C" w:rsidRDefault="003008B7" w:rsidP="003008B7">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В. </w:t>
            </w:r>
            <w:r w:rsidRPr="001265D7">
              <w:rPr>
                <w:rFonts w:ascii="Times New Roman" w:eastAsia="Times New Roman" w:hAnsi="Times New Roman" w:cs="Times New Roman"/>
                <w:i/>
                <w:lang w:eastAsia="ru-RU"/>
              </w:rPr>
              <w:t xml:space="preserve">Задание комбинированного типа </w:t>
            </w:r>
            <w:r w:rsidRPr="001265D7">
              <w:rPr>
                <w:rFonts w:ascii="Times New Roman" w:eastAsia="Times New Roman" w:hAnsi="Times New Roman" w:cs="Times New Roman"/>
                <w:b/>
                <w:i/>
                <w:lang w:eastAsia="ru-RU"/>
              </w:rPr>
              <w:t>с выбором одного верного</w:t>
            </w:r>
            <w:r w:rsidRPr="001265D7">
              <w:rPr>
                <w:rFonts w:ascii="Times New Roman" w:eastAsia="Times New Roman" w:hAnsi="Times New Roman" w:cs="Times New Roman"/>
                <w:i/>
                <w:lang w:eastAsia="ru-RU"/>
              </w:rPr>
              <w:t xml:space="preserve"> ответа из четырех предложенных и </w:t>
            </w:r>
            <w:r w:rsidRPr="001265D7">
              <w:rPr>
                <w:rFonts w:ascii="Times New Roman" w:eastAsia="Times New Roman" w:hAnsi="Times New Roman" w:cs="Times New Roman"/>
                <w:b/>
                <w:i/>
                <w:lang w:eastAsia="ru-RU"/>
              </w:rPr>
              <w:t>обоснованием выбора</w:t>
            </w:r>
          </w:p>
          <w:p w14:paraId="7A1F101A" w14:textId="77777777" w:rsidR="003008B7" w:rsidRDefault="003008B7" w:rsidP="003008B7">
            <w:pPr>
              <w:widowControl w:val="0"/>
              <w:ind w:left="-57" w:right="-57"/>
              <w:rPr>
                <w:rFonts w:ascii="Times New Roman" w:eastAsia="Times New Roman" w:hAnsi="Times New Roman" w:cs="Times New Roman"/>
                <w:lang w:eastAsia="ru-RU"/>
              </w:rPr>
            </w:pPr>
          </w:p>
          <w:p w14:paraId="14B9BBDF" w14:textId="77777777" w:rsidR="003008B7" w:rsidRPr="00430A65" w:rsidRDefault="003008B7" w:rsidP="003008B7">
            <w:pPr>
              <w:widowControl w:val="0"/>
              <w:ind w:left="-57" w:right="-57"/>
              <w:rPr>
                <w:rFonts w:ascii="Times New Roman" w:eastAsia="Times New Roman" w:hAnsi="Times New Roman" w:cs="Times New Roman"/>
                <w:lang w:eastAsia="ru-RU"/>
              </w:rPr>
            </w:pPr>
            <w:r w:rsidRPr="00430A65">
              <w:rPr>
                <w:rFonts w:ascii="Times New Roman" w:eastAsia="Times New Roman" w:hAnsi="Times New Roman" w:cs="Times New Roman"/>
                <w:lang w:eastAsia="ru-RU"/>
              </w:rPr>
              <w:t>3 мин</w:t>
            </w:r>
          </w:p>
          <w:p w14:paraId="34690865" w14:textId="77777777" w:rsidR="003008B7" w:rsidRPr="00CB3B8A" w:rsidRDefault="003008B7" w:rsidP="003008B7">
            <w:pPr>
              <w:pStyle w:val="af9"/>
              <w:ind w:left="0"/>
              <w:rPr>
                <w:rFonts w:ascii="Times New Roman" w:eastAsia="Times New Roman" w:hAnsi="Times New Roman" w:cs="Times New Roman"/>
                <w:color w:val="000000"/>
              </w:rPr>
            </w:pPr>
          </w:p>
        </w:tc>
        <w:tc>
          <w:tcPr>
            <w:tcW w:w="59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C73CEE0" w14:textId="1BAC1687" w:rsidR="003008B7" w:rsidRDefault="003008B7" w:rsidP="003008B7">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0157A2">
              <w:rPr>
                <w:rFonts w:ascii="Times New Roman" w:eastAsia="Times New Roman" w:hAnsi="Times New Roman" w:cs="Times New Roman"/>
                <w:color w:val="000000"/>
              </w:rPr>
              <w:t>ПК-3 Способен управлять деятельностью по предоставлению клиентам комплексных услуг транспортного обслуживания</w:t>
            </w:r>
          </w:p>
        </w:tc>
        <w:tc>
          <w:tcPr>
            <w:tcW w:w="643"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1D44C74" w14:textId="33E8FE81" w:rsidR="003008B7" w:rsidRDefault="003008B7" w:rsidP="003008B7">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0157A2">
              <w:rPr>
                <w:rFonts w:ascii="Times New Roman" w:eastAsia="Times New Roman" w:hAnsi="Times New Roman" w:cs="Times New Roman"/>
                <w:color w:val="000000"/>
              </w:rPr>
              <w:t xml:space="preserve">ПК-3.2 Определяет </w:t>
            </w:r>
            <w:r w:rsidRPr="0090788E">
              <w:rPr>
                <w:rFonts w:ascii="Times New Roman" w:eastAsia="Times New Roman" w:hAnsi="Times New Roman" w:cs="Times New Roman"/>
                <w:color w:val="000000"/>
                <w:highlight w:val="cyan"/>
              </w:rPr>
              <w:t>оптимальные условия перевозки грузов</w:t>
            </w:r>
            <w:r w:rsidRPr="000157A2">
              <w:rPr>
                <w:rFonts w:ascii="Times New Roman" w:eastAsia="Times New Roman" w:hAnsi="Times New Roman" w:cs="Times New Roman"/>
                <w:color w:val="000000"/>
              </w:rPr>
              <w:t xml:space="preserve"> на основе анализа данных</w:t>
            </w:r>
          </w:p>
        </w:tc>
        <w:tc>
          <w:tcPr>
            <w:tcW w:w="48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1EC67A9" w14:textId="0C785CF4" w:rsidR="003008B7" w:rsidRPr="00E02595" w:rsidRDefault="003008B7" w:rsidP="003008B7">
            <w:pPr>
              <w:jc w:val="center"/>
              <w:rPr>
                <w:rFonts w:ascii="Times New Roman" w:eastAsia="Times New Roman" w:hAnsi="Times New Roman" w:cs="Times New Roman"/>
                <w:color w:val="000000"/>
              </w:rPr>
            </w:pPr>
            <w:r w:rsidRPr="000157A2">
              <w:rPr>
                <w:rFonts w:ascii="Times New Roman" w:hAnsi="Times New Roman" w:cs="Times New Roman"/>
              </w:rPr>
              <w:t xml:space="preserve">Б1.О.34 </w:t>
            </w:r>
            <w:r w:rsidRPr="00E02595">
              <w:rPr>
                <w:rFonts w:ascii="Times New Roman" w:hAnsi="Times New Roman" w:cs="Times New Roman"/>
              </w:rPr>
              <w:t>Транспортный бизнес</w:t>
            </w:r>
          </w:p>
        </w:tc>
        <w:tc>
          <w:tcPr>
            <w:tcW w:w="68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092B810" w14:textId="77777777" w:rsidR="003008B7" w:rsidRDefault="003008B7" w:rsidP="003008B7">
            <w:pPr>
              <w:rPr>
                <w:rFonts w:ascii="Times New Roman" w:hAnsi="Times New Roman" w:cs="Times New Roman"/>
                <w:color w:val="000000"/>
                <w:sz w:val="19"/>
                <w:szCs w:val="19"/>
              </w:rPr>
            </w:pPr>
            <w:r>
              <w:rPr>
                <w:rFonts w:ascii="Times New Roman" w:eastAsia="Times New Roman" w:hAnsi="Times New Roman"/>
                <w:bCs/>
                <w:iCs/>
              </w:rPr>
              <w:t>Обучающийся знает:</w:t>
            </w:r>
            <w:r>
              <w:rPr>
                <w:rFonts w:ascii="Times New Roman" w:eastAsia="Times New Roman" w:hAnsi="Times New Roman"/>
                <w:kern w:val="24"/>
              </w:rPr>
              <w:t xml:space="preserve"> </w:t>
            </w:r>
            <w:r w:rsidRPr="00AC7198">
              <w:rPr>
                <w:rFonts w:ascii="Times New Roman" w:hAnsi="Times New Roman" w:cs="Times New Roman"/>
                <w:color w:val="000000"/>
                <w:sz w:val="19"/>
                <w:szCs w:val="19"/>
                <w:highlight w:val="cyan"/>
              </w:rPr>
              <w:t>теоретические основы транспортного обслуживания грузоотправителей и грузополучателей при перевозке грузов на основе принципов логистики</w:t>
            </w:r>
            <w:r>
              <w:rPr>
                <w:rFonts w:ascii="Times New Roman" w:hAnsi="Times New Roman" w:cs="Times New Roman"/>
                <w:color w:val="000000"/>
                <w:sz w:val="19"/>
                <w:szCs w:val="19"/>
              </w:rPr>
              <w:t xml:space="preserve"> с учетом эффективного и рационального взаимодействия видов транспорта</w:t>
            </w:r>
          </w:p>
          <w:p w14:paraId="17ABF2DD" w14:textId="77777777" w:rsidR="003008B7" w:rsidRPr="003B119E" w:rsidRDefault="003008B7" w:rsidP="003008B7">
            <w:pPr>
              <w:rPr>
                <w:rFonts w:ascii="Times New Roman" w:hAnsi="Times New Roman" w:cs="Times New Roman"/>
                <w:iCs/>
                <w:color w:val="000000" w:themeColor="text1"/>
              </w:rPr>
            </w:pPr>
          </w:p>
          <w:p w14:paraId="6245ADC9" w14:textId="3A90D2D7" w:rsidR="003008B7" w:rsidRDefault="003008B7" w:rsidP="003008B7">
            <w:pPr>
              <w:rPr>
                <w:rFonts w:ascii="Times New Roman" w:eastAsia="Times New Roman" w:hAnsi="Times New Roman" w:cs="Times New Roman"/>
                <w:color w:val="000000"/>
              </w:rPr>
            </w:pPr>
            <w:r>
              <w:rPr>
                <w:rFonts w:ascii="Times New Roman" w:eastAsia="Times New Roman" w:hAnsi="Times New Roman"/>
                <w:bCs/>
                <w:iCs/>
              </w:rPr>
              <w:t>Обучающийся умеет:</w:t>
            </w:r>
            <w:r>
              <w:rPr>
                <w:rFonts w:ascii="Times New Roman" w:eastAsia="Times New Roman" w:hAnsi="Times New Roman"/>
                <w:kern w:val="24"/>
              </w:rPr>
              <w:t xml:space="preserve"> </w:t>
            </w:r>
            <w:r w:rsidRPr="00AC7198">
              <w:rPr>
                <w:rFonts w:ascii="Times New Roman" w:eastAsia="Times New Roman" w:hAnsi="Times New Roman"/>
                <w:kern w:val="24"/>
                <w:highlight w:val="cyan"/>
              </w:rPr>
              <w:t>о</w:t>
            </w:r>
            <w:r w:rsidRPr="00AC7198">
              <w:rPr>
                <w:rFonts w:ascii="Times New Roman" w:hAnsi="Times New Roman" w:cs="Times New Roman"/>
                <w:color w:val="000000"/>
                <w:sz w:val="19"/>
                <w:szCs w:val="19"/>
                <w:highlight w:val="cyan"/>
              </w:rPr>
              <w:t>пределять бизнес-привлекательность комплекса услуг транспортного обслуживания</w:t>
            </w:r>
            <w:r>
              <w:rPr>
                <w:rFonts w:ascii="Times New Roman" w:hAnsi="Times New Roman" w:cs="Times New Roman"/>
                <w:color w:val="000000"/>
                <w:sz w:val="19"/>
                <w:szCs w:val="19"/>
              </w:rPr>
              <w:t xml:space="preserve"> грузоотправителей и грузополучателей при перевозке грузов на основе принципов логистики с учетом эффективного и рационального взаимодействия видов транспорта, составляющих единую транспортную систему,  а также </w:t>
            </w:r>
            <w:r>
              <w:rPr>
                <w:rFonts w:ascii="Times New Roman" w:hAnsi="Times New Roman" w:cs="Times New Roman"/>
                <w:color w:val="000000"/>
                <w:sz w:val="19"/>
                <w:szCs w:val="19"/>
              </w:rPr>
              <w:lastRenderedPageBreak/>
              <w:t>развития производства и материально-технической базы, внедрения новой техники на основе рационального и эффективного использования технических и материальных ресурсов, в том числе на основе технико-экономических расчетов</w:t>
            </w:r>
          </w:p>
        </w:tc>
        <w:tc>
          <w:tcPr>
            <w:tcW w:w="163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B46E91E" w14:textId="77777777" w:rsidR="003008B7" w:rsidRPr="00435743" w:rsidRDefault="003008B7" w:rsidP="003008B7">
            <w:pPr>
              <w:widowControl w:val="0"/>
              <w:rPr>
                <w:rFonts w:ascii="Times New Roman" w:hAnsi="Times New Roman" w:cs="Times New Roman"/>
                <w:i/>
              </w:rPr>
            </w:pPr>
            <w:r w:rsidRPr="00435743">
              <w:rPr>
                <w:rFonts w:ascii="Times New Roman" w:hAnsi="Times New Roman" w:cs="Times New Roman"/>
                <w:i/>
              </w:rPr>
              <w:lastRenderedPageBreak/>
              <w:t xml:space="preserve">Прочитайте текст, выберите правильный вариант ответа. </w:t>
            </w:r>
          </w:p>
          <w:p w14:paraId="5A69F63E" w14:textId="77777777" w:rsidR="003008B7" w:rsidRPr="00435743" w:rsidRDefault="003008B7" w:rsidP="003008B7">
            <w:pPr>
              <w:widowControl w:val="0"/>
              <w:rPr>
                <w:rFonts w:ascii="Times New Roman" w:hAnsi="Times New Roman" w:cs="Times New Roman"/>
                <w:i/>
              </w:rPr>
            </w:pPr>
            <w:r w:rsidRPr="00435743">
              <w:rPr>
                <w:rFonts w:ascii="Times New Roman" w:hAnsi="Times New Roman" w:cs="Times New Roman"/>
                <w:i/>
              </w:rPr>
              <w:t>Выбор обоснуйте.</w:t>
            </w:r>
          </w:p>
          <w:p w14:paraId="269F7E07" w14:textId="77777777" w:rsidR="00435743" w:rsidRPr="00435743" w:rsidRDefault="00435743" w:rsidP="00435743">
            <w:pPr>
              <w:ind w:firstLine="425"/>
              <w:jc w:val="both"/>
              <w:rPr>
                <w:rFonts w:ascii="Times New Roman" w:hAnsi="Times New Roman" w:cs="Times New Roman"/>
              </w:rPr>
            </w:pPr>
            <w:r w:rsidRPr="00435743">
              <w:rPr>
                <w:rFonts w:ascii="Times New Roman" w:hAnsi="Times New Roman" w:cs="Times New Roman"/>
              </w:rPr>
              <w:t>При государственной регистрации создаваемого юридического лица в регистрирующий орган представляются следующие документы:</w:t>
            </w:r>
          </w:p>
          <w:p w14:paraId="4FB2960D" w14:textId="6187F162" w:rsidR="00435743" w:rsidRPr="00435743" w:rsidRDefault="00435743" w:rsidP="00435743">
            <w:pPr>
              <w:pStyle w:val="af9"/>
              <w:numPr>
                <w:ilvl w:val="0"/>
                <w:numId w:val="18"/>
              </w:numPr>
              <w:autoSpaceDE w:val="0"/>
              <w:autoSpaceDN w:val="0"/>
              <w:adjustRightInd w:val="0"/>
              <w:jc w:val="both"/>
              <w:rPr>
                <w:rFonts w:ascii="Times New Roman" w:hAnsi="Times New Roman" w:cs="Times New Roman"/>
              </w:rPr>
            </w:pPr>
            <w:r w:rsidRPr="00435743">
              <w:rPr>
                <w:rFonts w:ascii="Times New Roman" w:hAnsi="Times New Roman" w:cs="Times New Roman"/>
              </w:rPr>
              <w:t>подписанное заявителем заявление о государственной регистрации по форме, утвержденной Правительством Российской Федерации;</w:t>
            </w:r>
          </w:p>
          <w:p w14:paraId="113363D1" w14:textId="1139FF76" w:rsidR="00435743" w:rsidRPr="00435743" w:rsidRDefault="00435743" w:rsidP="00435743">
            <w:pPr>
              <w:pStyle w:val="af9"/>
              <w:numPr>
                <w:ilvl w:val="0"/>
                <w:numId w:val="18"/>
              </w:numPr>
              <w:shd w:val="clear" w:color="auto" w:fill="FFFFFF"/>
              <w:autoSpaceDE w:val="0"/>
              <w:autoSpaceDN w:val="0"/>
              <w:adjustRightInd w:val="0"/>
              <w:jc w:val="both"/>
              <w:rPr>
                <w:rFonts w:ascii="Times New Roman" w:hAnsi="Times New Roman" w:cs="Times New Roman"/>
                <w:spacing w:val="2"/>
              </w:rPr>
            </w:pPr>
            <w:r>
              <w:rPr>
                <w:rFonts w:ascii="Times New Roman" w:hAnsi="Times New Roman" w:cs="Times New Roman"/>
                <w:spacing w:val="2"/>
              </w:rPr>
              <w:t>заключ</w:t>
            </w:r>
            <w:r w:rsidRPr="00435743">
              <w:rPr>
                <w:rFonts w:ascii="Times New Roman" w:hAnsi="Times New Roman" w:cs="Times New Roman"/>
                <w:spacing w:val="2"/>
              </w:rPr>
              <w:t>ение о создании юридического лица в виде протокола, договора или иного документа в соответствии с законодательством Российской Федерации;</w:t>
            </w:r>
          </w:p>
          <w:p w14:paraId="7B88FC66" w14:textId="19952613" w:rsidR="00435743" w:rsidRPr="00435743" w:rsidRDefault="00435743" w:rsidP="00435743">
            <w:pPr>
              <w:pStyle w:val="af9"/>
              <w:numPr>
                <w:ilvl w:val="0"/>
                <w:numId w:val="18"/>
              </w:numPr>
              <w:shd w:val="clear" w:color="auto" w:fill="FFFFFF"/>
              <w:autoSpaceDE w:val="0"/>
              <w:autoSpaceDN w:val="0"/>
              <w:adjustRightInd w:val="0"/>
              <w:jc w:val="both"/>
              <w:rPr>
                <w:rFonts w:ascii="Times New Roman" w:hAnsi="Times New Roman" w:cs="Times New Roman"/>
              </w:rPr>
            </w:pPr>
            <w:r>
              <w:rPr>
                <w:rFonts w:ascii="Times New Roman" w:hAnsi="Times New Roman" w:cs="Times New Roman"/>
              </w:rPr>
              <w:t>общи</w:t>
            </w:r>
            <w:r w:rsidRPr="00435743">
              <w:rPr>
                <w:rFonts w:ascii="Times New Roman" w:hAnsi="Times New Roman" w:cs="Times New Roman"/>
              </w:rPr>
              <w:t>е документы юридического лица (подлинники или засвидетельствованные в нотариальном порядке копии);</w:t>
            </w:r>
          </w:p>
          <w:p w14:paraId="5147CD17" w14:textId="612F4736" w:rsidR="00435743" w:rsidRPr="00435743" w:rsidRDefault="00435743" w:rsidP="00435743">
            <w:pPr>
              <w:pStyle w:val="af9"/>
              <w:numPr>
                <w:ilvl w:val="0"/>
                <w:numId w:val="18"/>
              </w:numPr>
              <w:shd w:val="clear" w:color="auto" w:fill="FFFFFF"/>
              <w:autoSpaceDE w:val="0"/>
              <w:autoSpaceDN w:val="0"/>
              <w:adjustRightInd w:val="0"/>
              <w:jc w:val="both"/>
              <w:rPr>
                <w:rFonts w:ascii="Times New Roman" w:hAnsi="Times New Roman" w:cs="Times New Roman"/>
                <w:spacing w:val="-4"/>
              </w:rPr>
            </w:pPr>
            <w:r w:rsidRPr="00435743">
              <w:rPr>
                <w:rFonts w:ascii="Times New Roman" w:hAnsi="Times New Roman" w:cs="Times New Roman"/>
                <w:spacing w:val="-4"/>
              </w:rPr>
              <w:t xml:space="preserve">выписка из </w:t>
            </w:r>
            <w:r>
              <w:rPr>
                <w:rFonts w:ascii="Times New Roman" w:hAnsi="Times New Roman" w:cs="Times New Roman"/>
                <w:spacing w:val="-4"/>
              </w:rPr>
              <w:t>догово</w:t>
            </w:r>
            <w:r w:rsidRPr="00435743">
              <w:rPr>
                <w:rFonts w:ascii="Times New Roman" w:hAnsi="Times New Roman" w:cs="Times New Roman"/>
                <w:spacing w:val="-4"/>
              </w:rPr>
              <w:t>ра иностранных юридических лиц соответствующей страны происхождения или иное равное по юридической силе доказательство юридического статуса иностранного юридического лица – учредителя;</w:t>
            </w:r>
          </w:p>
          <w:p w14:paraId="4A93C4E5" w14:textId="099FEE77" w:rsidR="00435743" w:rsidRPr="00435743" w:rsidRDefault="00435743" w:rsidP="00435743">
            <w:pPr>
              <w:pStyle w:val="af9"/>
              <w:numPr>
                <w:ilvl w:val="0"/>
                <w:numId w:val="18"/>
              </w:numPr>
              <w:shd w:val="clear" w:color="auto" w:fill="FFFFFF"/>
              <w:autoSpaceDE w:val="0"/>
              <w:autoSpaceDN w:val="0"/>
              <w:adjustRightInd w:val="0"/>
              <w:jc w:val="both"/>
              <w:rPr>
                <w:rFonts w:ascii="Times New Roman" w:hAnsi="Times New Roman" w:cs="Times New Roman"/>
              </w:rPr>
            </w:pPr>
            <w:r w:rsidRPr="00435743">
              <w:rPr>
                <w:rFonts w:ascii="Times New Roman" w:hAnsi="Times New Roman" w:cs="Times New Roman"/>
              </w:rPr>
              <w:t xml:space="preserve">документ об уплате </w:t>
            </w:r>
            <w:r>
              <w:rPr>
                <w:rFonts w:ascii="Times New Roman" w:hAnsi="Times New Roman" w:cs="Times New Roman"/>
              </w:rPr>
              <w:t>за перевозку</w:t>
            </w:r>
            <w:r w:rsidRPr="00435743">
              <w:rPr>
                <w:rFonts w:ascii="Times New Roman" w:hAnsi="Times New Roman" w:cs="Times New Roman"/>
              </w:rPr>
              <w:t>.</w:t>
            </w:r>
          </w:p>
          <w:p w14:paraId="22CEA85F" w14:textId="77777777" w:rsidR="003008B7" w:rsidRPr="00435743" w:rsidRDefault="003008B7" w:rsidP="003008B7">
            <w:pPr>
              <w:rPr>
                <w:rFonts w:ascii="Times New Roman" w:eastAsia="Times New Roman" w:hAnsi="Times New Roman" w:cs="Times New Roman"/>
                <w:color w:val="000000"/>
              </w:rPr>
            </w:pPr>
          </w:p>
        </w:tc>
        <w:tc>
          <w:tcPr>
            <w:tcW w:w="727"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DEF2465" w14:textId="77777777" w:rsidR="003008B7" w:rsidRPr="0090788E" w:rsidRDefault="00435743" w:rsidP="00435743">
            <w:pPr>
              <w:pStyle w:val="af9"/>
              <w:numPr>
                <w:ilvl w:val="0"/>
                <w:numId w:val="19"/>
              </w:numPr>
              <w:ind w:left="0" w:firstLine="32"/>
              <w:jc w:val="center"/>
              <w:rPr>
                <w:rFonts w:ascii="Times New Roman" w:eastAsia="Times New Roman" w:hAnsi="Times New Roman" w:cs="Times New Roman"/>
                <w:color w:val="000000"/>
              </w:rPr>
            </w:pPr>
            <w:r w:rsidRPr="00435743">
              <w:rPr>
                <w:rFonts w:ascii="Times New Roman" w:hAnsi="Times New Roman" w:cs="Times New Roman"/>
              </w:rPr>
              <w:t>подписанное заявителем заявление о государственной регистрации по форме, утвержденной Правительством Российской Федерации</w:t>
            </w:r>
            <w:r w:rsidR="0090788E">
              <w:rPr>
                <w:rFonts w:ascii="Times New Roman" w:hAnsi="Times New Roman" w:cs="Times New Roman"/>
              </w:rPr>
              <w:t>.</w:t>
            </w:r>
          </w:p>
          <w:p w14:paraId="6414F23E" w14:textId="77777777" w:rsidR="0090788E" w:rsidRDefault="0090788E" w:rsidP="0090788E">
            <w:pPr>
              <w:jc w:val="center"/>
              <w:rPr>
                <w:rFonts w:ascii="Times New Roman" w:eastAsia="Times New Roman" w:hAnsi="Times New Roman" w:cs="Times New Roman"/>
                <w:color w:val="000000"/>
              </w:rPr>
            </w:pPr>
          </w:p>
          <w:p w14:paraId="7EFCF37F" w14:textId="77777777" w:rsidR="0090788E" w:rsidRPr="003922B5" w:rsidRDefault="0090788E" w:rsidP="0090788E">
            <w:pPr>
              <w:jc w:val="center"/>
              <w:rPr>
                <w:rFonts w:ascii="Times New Roman" w:eastAsia="Times New Roman" w:hAnsi="Times New Roman" w:cs="Times New Roman"/>
                <w:color w:val="000000"/>
              </w:rPr>
            </w:pPr>
            <w:r w:rsidRPr="003922B5">
              <w:rPr>
                <w:rFonts w:ascii="Times New Roman" w:eastAsia="Times New Roman" w:hAnsi="Times New Roman" w:cs="Times New Roman"/>
                <w:color w:val="000000"/>
              </w:rPr>
              <w:t>Обоснование выбора:</w:t>
            </w:r>
          </w:p>
          <w:p w14:paraId="4683BD33" w14:textId="36CEC64A" w:rsidR="0090788E" w:rsidRPr="0090788E" w:rsidRDefault="0090788E" w:rsidP="0090788E">
            <w:pPr>
              <w:jc w:val="center"/>
              <w:rPr>
                <w:rFonts w:ascii="Times New Roman" w:eastAsia="Times New Roman" w:hAnsi="Times New Roman" w:cs="Times New Roman"/>
                <w:color w:val="000000"/>
              </w:rPr>
            </w:pPr>
            <w:r w:rsidRPr="0090788E">
              <w:rPr>
                <w:rFonts w:ascii="Times New Roman" w:hAnsi="Times New Roman" w:cs="Times New Roman"/>
                <w:spacing w:val="2"/>
              </w:rPr>
              <w:t>Регистрирующий орган не позднее одного рабочего дня со дня государственной регистрации подтверждает заявителю факт внесения записи в соответствующий государственный реестр.</w:t>
            </w:r>
          </w:p>
        </w:tc>
      </w:tr>
      <w:tr w:rsidR="003008B7" w14:paraId="1D221ED3" w14:textId="77777777" w:rsidTr="00375925">
        <w:trPr>
          <w:trHeight w:val="230"/>
        </w:trPr>
        <w:tc>
          <w:tcPr>
            <w:tcW w:w="232" w:type="pct"/>
            <w:tcBorders>
              <w:top w:val="none" w:sz="4" w:space="0" w:color="000000"/>
              <w:left w:val="single" w:sz="8" w:space="0" w:color="000000"/>
              <w:bottom w:val="single" w:sz="8" w:space="0" w:color="000000"/>
              <w:right w:val="single" w:sz="8" w:space="0" w:color="000000"/>
            </w:tcBorders>
            <w:shd w:val="clear" w:color="auto" w:fill="D9E2F3" w:themeFill="accent5" w:themeFillTint="33"/>
            <w:tcMar>
              <w:top w:w="0" w:type="dxa"/>
              <w:left w:w="108" w:type="dxa"/>
              <w:bottom w:w="0" w:type="dxa"/>
              <w:right w:w="108" w:type="dxa"/>
            </w:tcMar>
          </w:tcPr>
          <w:p w14:paraId="217DB8B3" w14:textId="77777777" w:rsidR="003008B7" w:rsidRDefault="003008B7" w:rsidP="003008B7">
            <w:pPr>
              <w:pStyle w:val="af9"/>
              <w:numPr>
                <w:ilvl w:val="0"/>
                <w:numId w:val="2"/>
              </w:numPr>
              <w:ind w:left="0"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14:paraId="6F236997" w14:textId="77777777" w:rsidR="003008B7" w:rsidRPr="00CD7C0C" w:rsidRDefault="003008B7" w:rsidP="003008B7">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Г. </w:t>
            </w:r>
            <w:r w:rsidRPr="0072208B">
              <w:rPr>
                <w:rFonts w:ascii="Times New Roman" w:hAnsi="Times New Roman" w:cs="Times New Roman"/>
                <w:i/>
                <w:color w:val="000000" w:themeColor="text1"/>
              </w:rPr>
              <w:t xml:space="preserve">Задание комбинированного типа </w:t>
            </w:r>
            <w:r w:rsidRPr="0072208B">
              <w:rPr>
                <w:rFonts w:ascii="Times New Roman" w:hAnsi="Times New Roman" w:cs="Times New Roman"/>
                <w:b/>
                <w:i/>
                <w:color w:val="000000" w:themeColor="text1"/>
              </w:rPr>
              <w:t>с выбором нескольких вариантов</w:t>
            </w:r>
            <w:r w:rsidRPr="0072208B">
              <w:rPr>
                <w:rFonts w:ascii="Times New Roman" w:hAnsi="Times New Roman" w:cs="Times New Roman"/>
                <w:i/>
                <w:color w:val="000000" w:themeColor="text1"/>
              </w:rPr>
              <w:t xml:space="preserve"> ответа из предложенных и </w:t>
            </w:r>
            <w:r w:rsidRPr="0072208B">
              <w:rPr>
                <w:rFonts w:ascii="Times New Roman" w:hAnsi="Times New Roman" w:cs="Times New Roman"/>
                <w:b/>
                <w:i/>
                <w:color w:val="000000" w:themeColor="text1"/>
              </w:rPr>
              <w:t>развернутым обоснованием выбор</w:t>
            </w:r>
            <w:r w:rsidRPr="0072208B">
              <w:rPr>
                <w:rFonts w:ascii="Times New Roman" w:hAnsi="Times New Roman" w:cs="Times New Roman"/>
                <w:i/>
                <w:color w:val="000000" w:themeColor="text1"/>
              </w:rPr>
              <w:t>а</w:t>
            </w:r>
          </w:p>
          <w:p w14:paraId="3C96B965" w14:textId="77777777" w:rsidR="003008B7" w:rsidRPr="00A20033" w:rsidRDefault="003008B7" w:rsidP="003008B7">
            <w:pPr>
              <w:widowControl w:val="0"/>
              <w:ind w:left="-57" w:right="-57"/>
              <w:rPr>
                <w:rFonts w:ascii="Times New Roman" w:hAnsi="Times New Roman" w:cs="Times New Roman"/>
                <w:color w:val="000000" w:themeColor="text1"/>
              </w:rPr>
            </w:pPr>
          </w:p>
          <w:p w14:paraId="7D533520" w14:textId="77777777" w:rsidR="003008B7" w:rsidRPr="00A20033" w:rsidRDefault="003008B7" w:rsidP="003008B7">
            <w:pPr>
              <w:widowControl w:val="0"/>
              <w:ind w:left="-57" w:right="-57"/>
              <w:rPr>
                <w:rFonts w:ascii="Times New Roman" w:hAnsi="Times New Roman" w:cs="Times New Roman"/>
              </w:rPr>
            </w:pPr>
            <w:r w:rsidRPr="00A20033">
              <w:rPr>
                <w:rFonts w:ascii="Times New Roman" w:hAnsi="Times New Roman" w:cs="Times New Roman"/>
              </w:rPr>
              <w:t>5 мин</w:t>
            </w:r>
          </w:p>
          <w:p w14:paraId="7C29F9DE" w14:textId="77777777" w:rsidR="003008B7" w:rsidRPr="00CB3B8A" w:rsidRDefault="003008B7" w:rsidP="003008B7">
            <w:pPr>
              <w:pStyle w:val="af9"/>
              <w:ind w:left="0"/>
              <w:rPr>
                <w:rFonts w:ascii="Times New Roman" w:eastAsia="Times New Roman" w:hAnsi="Times New Roman" w:cs="Times New Roman"/>
                <w:color w:val="000000"/>
              </w:rPr>
            </w:pPr>
          </w:p>
        </w:tc>
        <w:tc>
          <w:tcPr>
            <w:tcW w:w="59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163B38E" w14:textId="403EC8BF" w:rsidR="003008B7" w:rsidRDefault="003008B7" w:rsidP="003008B7">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0157A2">
              <w:rPr>
                <w:rFonts w:ascii="Times New Roman" w:eastAsia="Times New Roman" w:hAnsi="Times New Roman" w:cs="Times New Roman"/>
                <w:color w:val="000000"/>
              </w:rPr>
              <w:t>ОПК-7 Способен организовывать работу предприятий и его подразделений, направлять деятельность на развитие производства и материально-технической базы, внедрение новой техники на основе рационального и эффективного использования технических и материальных ресурсов; находить и принимать обоснованные управленческие решения на основе теоретических знаний по экономике и организации производства</w:t>
            </w:r>
          </w:p>
        </w:tc>
        <w:tc>
          <w:tcPr>
            <w:tcW w:w="643"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8EC3CCF" w14:textId="43A816BC" w:rsidR="003008B7" w:rsidRDefault="003008B7" w:rsidP="003008B7">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0157A2">
              <w:rPr>
                <w:rFonts w:ascii="Times New Roman" w:eastAsia="Times New Roman" w:hAnsi="Times New Roman" w:cs="Times New Roman"/>
                <w:color w:val="000000"/>
              </w:rPr>
              <w:t xml:space="preserve">ОПК-7.1 Принимает </w:t>
            </w:r>
            <w:r w:rsidRPr="0090788E">
              <w:rPr>
                <w:rFonts w:ascii="Times New Roman" w:eastAsia="Times New Roman" w:hAnsi="Times New Roman" w:cs="Times New Roman"/>
                <w:color w:val="000000"/>
                <w:highlight w:val="cyan"/>
              </w:rPr>
              <w:t>обоснованные управленческие решения на основе теоретических знаний</w:t>
            </w:r>
            <w:r w:rsidRPr="000157A2">
              <w:rPr>
                <w:rFonts w:ascii="Times New Roman" w:eastAsia="Times New Roman" w:hAnsi="Times New Roman" w:cs="Times New Roman"/>
                <w:color w:val="000000"/>
              </w:rPr>
              <w:t xml:space="preserve"> по экономике и организации производства</w:t>
            </w:r>
          </w:p>
        </w:tc>
        <w:tc>
          <w:tcPr>
            <w:tcW w:w="48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63F2596" w14:textId="227D11DA" w:rsidR="003008B7" w:rsidRPr="00E02595" w:rsidRDefault="003008B7" w:rsidP="003008B7">
            <w:pPr>
              <w:jc w:val="center"/>
              <w:rPr>
                <w:rFonts w:ascii="Times New Roman" w:eastAsia="Times New Roman" w:hAnsi="Times New Roman" w:cs="Times New Roman"/>
                <w:color w:val="000000"/>
              </w:rPr>
            </w:pPr>
            <w:r w:rsidRPr="000157A2">
              <w:rPr>
                <w:rFonts w:ascii="Times New Roman" w:hAnsi="Times New Roman" w:cs="Times New Roman"/>
              </w:rPr>
              <w:t xml:space="preserve">Б1.О.34 </w:t>
            </w:r>
            <w:r w:rsidRPr="00E02595">
              <w:rPr>
                <w:rFonts w:ascii="Times New Roman" w:hAnsi="Times New Roman" w:cs="Times New Roman"/>
              </w:rPr>
              <w:t>Транспортный бизнес</w:t>
            </w:r>
          </w:p>
        </w:tc>
        <w:tc>
          <w:tcPr>
            <w:tcW w:w="68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9C6C917" w14:textId="77777777" w:rsidR="00CA1D80" w:rsidRDefault="00CA1D80" w:rsidP="00CA1D80">
            <w:pPr>
              <w:rPr>
                <w:rFonts w:ascii="Times New Roman" w:hAnsi="Times New Roman" w:cs="Times New Roman"/>
                <w:color w:val="000000"/>
                <w:sz w:val="19"/>
                <w:szCs w:val="19"/>
              </w:rPr>
            </w:pPr>
            <w:r>
              <w:rPr>
                <w:rFonts w:ascii="Times New Roman" w:eastAsia="Times New Roman" w:hAnsi="Times New Roman"/>
                <w:bCs/>
                <w:iCs/>
              </w:rPr>
              <w:t>Обучающийся знает:</w:t>
            </w:r>
            <w:r>
              <w:rPr>
                <w:rFonts w:ascii="Times New Roman" w:eastAsia="Times New Roman" w:hAnsi="Times New Roman"/>
                <w:kern w:val="24"/>
              </w:rPr>
              <w:t xml:space="preserve"> </w:t>
            </w:r>
            <w:r w:rsidRPr="00CA1D80">
              <w:rPr>
                <w:rFonts w:ascii="Times New Roman" w:hAnsi="Times New Roman" w:cs="Times New Roman"/>
                <w:color w:val="000000"/>
                <w:sz w:val="19"/>
                <w:szCs w:val="19"/>
                <w:highlight w:val="cyan"/>
              </w:rPr>
              <w:t>теоретические основы</w:t>
            </w:r>
            <w:r>
              <w:rPr>
                <w:rFonts w:ascii="Times New Roman" w:hAnsi="Times New Roman" w:cs="Times New Roman"/>
                <w:color w:val="000000"/>
                <w:sz w:val="19"/>
                <w:szCs w:val="19"/>
              </w:rPr>
              <w:t xml:space="preserve">, опыт производства и эксплуатации железнодорожного транспорта, основы экономики, </w:t>
            </w:r>
            <w:r w:rsidRPr="00CA1D80">
              <w:rPr>
                <w:rFonts w:ascii="Times New Roman" w:hAnsi="Times New Roman" w:cs="Times New Roman"/>
                <w:color w:val="000000"/>
                <w:sz w:val="19"/>
                <w:szCs w:val="19"/>
                <w:highlight w:val="cyan"/>
              </w:rPr>
              <w:t>организации производства</w:t>
            </w:r>
            <w:r>
              <w:rPr>
                <w:rFonts w:ascii="Times New Roman" w:hAnsi="Times New Roman" w:cs="Times New Roman"/>
                <w:color w:val="000000"/>
                <w:sz w:val="19"/>
                <w:szCs w:val="19"/>
              </w:rPr>
              <w:t>, труда и управления на предприятии</w:t>
            </w:r>
          </w:p>
          <w:p w14:paraId="4F7D5558" w14:textId="77777777" w:rsidR="003008B7" w:rsidRPr="003B119E" w:rsidRDefault="003008B7" w:rsidP="003008B7">
            <w:pPr>
              <w:rPr>
                <w:rFonts w:ascii="Times New Roman" w:hAnsi="Times New Roman" w:cs="Times New Roman"/>
                <w:iCs/>
                <w:color w:val="000000" w:themeColor="text1"/>
              </w:rPr>
            </w:pPr>
          </w:p>
          <w:p w14:paraId="66CEF7CF" w14:textId="163FFD65" w:rsidR="003008B7" w:rsidRDefault="003008B7" w:rsidP="003008B7">
            <w:pPr>
              <w:rPr>
                <w:rFonts w:ascii="Times New Roman" w:eastAsia="Times New Roman" w:hAnsi="Times New Roman" w:cs="Times New Roman"/>
                <w:color w:val="000000"/>
              </w:rPr>
            </w:pPr>
            <w:r>
              <w:rPr>
                <w:rFonts w:ascii="Times New Roman" w:eastAsia="Times New Roman" w:hAnsi="Times New Roman"/>
                <w:bCs/>
                <w:iCs/>
              </w:rPr>
              <w:t>Обучающийся умеет:</w:t>
            </w:r>
            <w:r>
              <w:rPr>
                <w:rFonts w:ascii="Times New Roman" w:eastAsia="Times New Roman" w:hAnsi="Times New Roman"/>
                <w:kern w:val="24"/>
              </w:rPr>
              <w:t xml:space="preserve"> </w:t>
            </w:r>
            <w:r w:rsidRPr="00AC7198">
              <w:rPr>
                <w:rFonts w:ascii="Times New Roman" w:hAnsi="Times New Roman" w:cs="Times New Roman"/>
                <w:color w:val="000000"/>
                <w:sz w:val="19"/>
                <w:szCs w:val="19"/>
                <w:highlight w:val="cyan"/>
              </w:rPr>
              <w:t>классифицировать транспортные бизнес-процессы и управлять ими</w:t>
            </w:r>
            <w:r>
              <w:rPr>
                <w:rFonts w:ascii="Times New Roman" w:hAnsi="Times New Roman" w:cs="Times New Roman"/>
                <w:color w:val="000000"/>
                <w:sz w:val="19"/>
                <w:szCs w:val="19"/>
              </w:rPr>
              <w:t>, управлять рисками при организации производственно-хозяйственной деятельности транспортной компании, находить и принимать обоснованные управленческие решения на основе теоретических знаний по экономике и организации производства</w:t>
            </w:r>
          </w:p>
        </w:tc>
        <w:tc>
          <w:tcPr>
            <w:tcW w:w="163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0E2F235" w14:textId="77777777" w:rsidR="003008B7" w:rsidRPr="00BC7C1E" w:rsidRDefault="003008B7" w:rsidP="003008B7">
            <w:pPr>
              <w:widowControl w:val="0"/>
              <w:rPr>
                <w:rFonts w:ascii="Times New Roman" w:hAnsi="Times New Roman" w:cs="Times New Roman"/>
                <w:i/>
                <w:sz w:val="22"/>
                <w:szCs w:val="22"/>
              </w:rPr>
            </w:pPr>
            <w:r w:rsidRPr="00BC7C1E">
              <w:rPr>
                <w:rFonts w:ascii="Times New Roman" w:hAnsi="Times New Roman" w:cs="Times New Roman"/>
                <w:i/>
                <w:sz w:val="22"/>
                <w:szCs w:val="22"/>
              </w:rPr>
              <w:t xml:space="preserve">Прочитайте текст, выберите правильные варианты ответа. </w:t>
            </w:r>
            <w:r w:rsidRPr="00BC7C1E">
              <w:rPr>
                <w:rFonts w:ascii="Times New Roman" w:hAnsi="Times New Roman" w:cs="Times New Roman"/>
                <w:i/>
                <w:sz w:val="22"/>
                <w:szCs w:val="22"/>
              </w:rPr>
              <w:br/>
              <w:t>Выбор обоснуйте.</w:t>
            </w:r>
          </w:p>
          <w:p w14:paraId="695026EB" w14:textId="77777777" w:rsidR="0090788E" w:rsidRPr="0090788E" w:rsidRDefault="0090788E" w:rsidP="0090788E">
            <w:pPr>
              <w:pStyle w:val="aff"/>
              <w:spacing w:before="0" w:beforeAutospacing="0" w:after="0" w:afterAutospacing="0"/>
              <w:ind w:firstLine="425"/>
              <w:jc w:val="both"/>
              <w:rPr>
                <w:sz w:val="20"/>
                <w:szCs w:val="20"/>
              </w:rPr>
            </w:pPr>
            <w:r w:rsidRPr="0090788E">
              <w:rPr>
                <w:rStyle w:val="afc"/>
                <w:rFonts w:eastAsiaTheme="majorEastAsia"/>
                <w:b w:val="0"/>
                <w:bCs w:val="0"/>
                <w:sz w:val="20"/>
                <w:szCs w:val="20"/>
              </w:rPr>
              <w:t>Основными нормативными актами</w:t>
            </w:r>
            <w:r w:rsidRPr="0090788E">
              <w:rPr>
                <w:sz w:val="20"/>
                <w:szCs w:val="20"/>
              </w:rPr>
              <w:t xml:space="preserve">, регулирующими лицензирование предпринимательской деятельности, являются: </w:t>
            </w:r>
          </w:p>
          <w:p w14:paraId="42F1FE88" w14:textId="504604A0" w:rsidR="0090788E" w:rsidRPr="0090788E" w:rsidRDefault="0090788E" w:rsidP="0090788E">
            <w:pPr>
              <w:pStyle w:val="aff"/>
              <w:numPr>
                <w:ilvl w:val="0"/>
                <w:numId w:val="21"/>
              </w:numPr>
              <w:spacing w:before="0" w:beforeAutospacing="0" w:after="0" w:afterAutospacing="0"/>
              <w:jc w:val="both"/>
              <w:rPr>
                <w:sz w:val="20"/>
                <w:szCs w:val="20"/>
              </w:rPr>
            </w:pPr>
            <w:r w:rsidRPr="0090788E">
              <w:rPr>
                <w:sz w:val="20"/>
                <w:szCs w:val="20"/>
              </w:rPr>
              <w:t>федеральный закон № 99-ФЗ от 04 мая 2011 г. «О лицензировании отдельных видов деятельности»;</w:t>
            </w:r>
          </w:p>
          <w:p w14:paraId="58BE763B" w14:textId="194090D2" w:rsidR="0090788E" w:rsidRPr="0090788E" w:rsidRDefault="0090788E" w:rsidP="0090788E">
            <w:pPr>
              <w:pStyle w:val="aff"/>
              <w:numPr>
                <w:ilvl w:val="0"/>
                <w:numId w:val="21"/>
              </w:numPr>
              <w:spacing w:before="0" w:beforeAutospacing="0" w:after="0" w:afterAutospacing="0"/>
              <w:jc w:val="both"/>
              <w:rPr>
                <w:sz w:val="20"/>
                <w:szCs w:val="20"/>
              </w:rPr>
            </w:pPr>
            <w:r w:rsidRPr="0090788E">
              <w:rPr>
                <w:sz w:val="20"/>
                <w:szCs w:val="20"/>
              </w:rPr>
              <w:t xml:space="preserve">постановление Правительства РФ № 957 от 11 ноября 2011 г. </w:t>
            </w:r>
            <w:r w:rsidRPr="0090788E">
              <w:rPr>
                <w:sz w:val="20"/>
                <w:szCs w:val="20"/>
              </w:rPr>
              <w:br/>
              <w:t>«Об организации лицензирования отдельных видов деятельности»;</w:t>
            </w:r>
          </w:p>
          <w:p w14:paraId="1DCA9292" w14:textId="20CE8D21" w:rsidR="0090788E" w:rsidRPr="0090788E" w:rsidRDefault="0090788E" w:rsidP="0090788E">
            <w:pPr>
              <w:pStyle w:val="aff"/>
              <w:numPr>
                <w:ilvl w:val="0"/>
                <w:numId w:val="21"/>
              </w:numPr>
              <w:spacing w:before="0" w:beforeAutospacing="0" w:after="0" w:afterAutospacing="0"/>
              <w:jc w:val="both"/>
              <w:rPr>
                <w:sz w:val="20"/>
                <w:szCs w:val="20"/>
              </w:rPr>
            </w:pPr>
            <w:r w:rsidRPr="0090788E">
              <w:rPr>
                <w:sz w:val="20"/>
                <w:szCs w:val="20"/>
              </w:rPr>
              <w:t>положения о</w:t>
            </w:r>
            <w:r>
              <w:rPr>
                <w:sz w:val="20"/>
                <w:szCs w:val="20"/>
              </w:rPr>
              <w:t>б</w:t>
            </w:r>
            <w:r w:rsidRPr="0090788E">
              <w:rPr>
                <w:sz w:val="20"/>
                <w:szCs w:val="20"/>
              </w:rPr>
              <w:t xml:space="preserve"> </w:t>
            </w:r>
            <w:r>
              <w:rPr>
                <w:sz w:val="20"/>
                <w:szCs w:val="20"/>
              </w:rPr>
              <w:t>аккредитац</w:t>
            </w:r>
            <w:r w:rsidRPr="0090788E">
              <w:rPr>
                <w:sz w:val="20"/>
                <w:szCs w:val="20"/>
              </w:rPr>
              <w:t>ии отдельных видов деятельности, утвержденные Правительством РФ.</w:t>
            </w:r>
          </w:p>
          <w:p w14:paraId="13D850F9" w14:textId="04790FB7" w:rsidR="003008B7" w:rsidRPr="001B5BF0" w:rsidRDefault="003008B7" w:rsidP="003008B7">
            <w:pPr>
              <w:rPr>
                <w:rFonts w:ascii="Times New Roman" w:eastAsia="Times New Roman" w:hAnsi="Times New Roman" w:cs="Times New Roman"/>
                <w:color w:val="000000"/>
              </w:rPr>
            </w:pPr>
          </w:p>
        </w:tc>
        <w:tc>
          <w:tcPr>
            <w:tcW w:w="727"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781D596" w14:textId="0BDD7FFF" w:rsidR="0090788E" w:rsidRPr="0090788E" w:rsidRDefault="0090788E" w:rsidP="0090788E">
            <w:pPr>
              <w:pStyle w:val="aff"/>
              <w:numPr>
                <w:ilvl w:val="0"/>
                <w:numId w:val="22"/>
              </w:numPr>
              <w:spacing w:before="0" w:beforeAutospacing="0" w:after="0" w:afterAutospacing="0"/>
              <w:ind w:left="32" w:hanging="32"/>
              <w:rPr>
                <w:sz w:val="20"/>
                <w:szCs w:val="20"/>
              </w:rPr>
            </w:pPr>
            <w:r w:rsidRPr="0090788E">
              <w:rPr>
                <w:sz w:val="20"/>
                <w:szCs w:val="20"/>
              </w:rPr>
              <w:t>федеральный закон № 99-ФЗ от 04 мая 2011 г. «О лицензировании отдельных видов деятельности»;</w:t>
            </w:r>
          </w:p>
          <w:p w14:paraId="4F976AF4" w14:textId="77777777" w:rsidR="003008B7" w:rsidRPr="0090788E" w:rsidRDefault="0090788E" w:rsidP="0090788E">
            <w:pPr>
              <w:pStyle w:val="aff"/>
              <w:numPr>
                <w:ilvl w:val="0"/>
                <w:numId w:val="22"/>
              </w:numPr>
              <w:spacing w:before="0" w:beforeAutospacing="0" w:after="0" w:afterAutospacing="0"/>
              <w:ind w:left="32" w:hanging="32"/>
              <w:rPr>
                <w:color w:val="000000"/>
                <w:sz w:val="20"/>
                <w:szCs w:val="20"/>
              </w:rPr>
            </w:pPr>
            <w:r w:rsidRPr="0090788E">
              <w:rPr>
                <w:sz w:val="20"/>
                <w:szCs w:val="20"/>
              </w:rPr>
              <w:t xml:space="preserve">постановление Правительства РФ № 957 от 11 ноября 2011 г. </w:t>
            </w:r>
            <w:r w:rsidRPr="0090788E">
              <w:rPr>
                <w:sz w:val="20"/>
                <w:szCs w:val="20"/>
              </w:rPr>
              <w:br/>
              <w:t>«Об организации лицензирования отдельных видов деятельности»</w:t>
            </w:r>
          </w:p>
          <w:p w14:paraId="2F3DB8FF" w14:textId="77777777" w:rsidR="0090788E" w:rsidRPr="0090788E" w:rsidRDefault="0090788E" w:rsidP="0090788E">
            <w:pPr>
              <w:pStyle w:val="aff"/>
              <w:spacing w:before="0" w:beforeAutospacing="0" w:after="0" w:afterAutospacing="0"/>
              <w:rPr>
                <w:sz w:val="20"/>
                <w:szCs w:val="20"/>
              </w:rPr>
            </w:pPr>
          </w:p>
          <w:p w14:paraId="6DEEC99A" w14:textId="77777777" w:rsidR="0090788E" w:rsidRPr="0090788E" w:rsidRDefault="0090788E" w:rsidP="0090788E">
            <w:pPr>
              <w:jc w:val="center"/>
              <w:rPr>
                <w:rFonts w:ascii="Times New Roman" w:eastAsia="Times New Roman" w:hAnsi="Times New Roman" w:cs="Times New Roman"/>
                <w:color w:val="000000"/>
              </w:rPr>
            </w:pPr>
            <w:r w:rsidRPr="0090788E">
              <w:rPr>
                <w:rFonts w:ascii="Times New Roman" w:eastAsia="Times New Roman" w:hAnsi="Times New Roman" w:cs="Times New Roman"/>
                <w:color w:val="000000"/>
              </w:rPr>
              <w:t>Обоснование выбора:</w:t>
            </w:r>
          </w:p>
          <w:p w14:paraId="7F959B89" w14:textId="77777777" w:rsidR="0090788E" w:rsidRPr="0090788E" w:rsidRDefault="0090788E" w:rsidP="0090788E">
            <w:pPr>
              <w:pStyle w:val="aff"/>
              <w:spacing w:before="0" w:beforeAutospacing="0" w:after="0" w:afterAutospacing="0"/>
              <w:ind w:firstLine="425"/>
              <w:jc w:val="both"/>
              <w:rPr>
                <w:sz w:val="20"/>
                <w:szCs w:val="20"/>
              </w:rPr>
            </w:pPr>
            <w:r w:rsidRPr="0090788E">
              <w:rPr>
                <w:rStyle w:val="afc"/>
                <w:rFonts w:eastAsiaTheme="majorEastAsia"/>
                <w:i/>
                <w:sz w:val="20"/>
                <w:szCs w:val="20"/>
              </w:rPr>
              <w:t>Лицензия</w:t>
            </w:r>
            <w:r w:rsidRPr="0090788E">
              <w:rPr>
                <w:sz w:val="20"/>
                <w:szCs w:val="20"/>
              </w:rPr>
              <w:t xml:space="preserve"> представляет собой специальное разрешение, выданное юридическому лицу (либо индивидуальному предпринимателю) соответствующим лицензирующим органом, дающее ему право осуществлять определенный вид деятельности при </w:t>
            </w:r>
            <w:r w:rsidRPr="0090788E">
              <w:rPr>
                <w:sz w:val="20"/>
                <w:szCs w:val="20"/>
              </w:rPr>
              <w:lastRenderedPageBreak/>
              <w:t>условии обязательного соблюдения лицензионных правил и требований.</w:t>
            </w:r>
          </w:p>
          <w:p w14:paraId="297CD626" w14:textId="77777777" w:rsidR="0090788E" w:rsidRPr="0090788E" w:rsidRDefault="0090788E" w:rsidP="0090788E">
            <w:pPr>
              <w:pStyle w:val="aff"/>
              <w:spacing w:before="0" w:beforeAutospacing="0" w:after="0" w:afterAutospacing="0"/>
              <w:ind w:firstLine="425"/>
              <w:jc w:val="both"/>
              <w:rPr>
                <w:b/>
                <w:sz w:val="20"/>
                <w:szCs w:val="20"/>
              </w:rPr>
            </w:pPr>
            <w:r w:rsidRPr="0090788E">
              <w:rPr>
                <w:sz w:val="20"/>
                <w:szCs w:val="20"/>
              </w:rPr>
              <w:t xml:space="preserve">В соответствии со ст. 12 федерального закона № 99-ФЗ от 04 мая 2011 г. </w:t>
            </w:r>
            <w:r w:rsidRPr="0090788E">
              <w:rPr>
                <w:rStyle w:val="afc"/>
                <w:rFonts w:eastAsiaTheme="majorEastAsia"/>
                <w:sz w:val="20"/>
                <w:szCs w:val="20"/>
              </w:rPr>
              <w:t>подлежат лицензированию следующие виды деятельности транспортных компаний</w:t>
            </w:r>
            <w:r w:rsidRPr="0090788E">
              <w:rPr>
                <w:sz w:val="20"/>
                <w:szCs w:val="20"/>
              </w:rPr>
              <w:t>:</w:t>
            </w:r>
          </w:p>
          <w:p w14:paraId="3530418D" w14:textId="77777777" w:rsidR="0090788E" w:rsidRPr="0090788E" w:rsidRDefault="0090788E" w:rsidP="0090788E">
            <w:pPr>
              <w:pStyle w:val="aff"/>
              <w:numPr>
                <w:ilvl w:val="0"/>
                <w:numId w:val="23"/>
              </w:numPr>
              <w:spacing w:before="0" w:beforeAutospacing="0" w:after="0" w:afterAutospacing="0"/>
              <w:ind w:left="0" w:firstLine="425"/>
              <w:jc w:val="both"/>
              <w:rPr>
                <w:sz w:val="20"/>
                <w:szCs w:val="20"/>
              </w:rPr>
            </w:pPr>
            <w:r w:rsidRPr="0090788E">
              <w:rPr>
                <w:sz w:val="20"/>
                <w:szCs w:val="20"/>
              </w:rPr>
              <w:t>перевозка пассажиров и грузов внутренним водным, железнодорожным и морским транспортом;</w:t>
            </w:r>
          </w:p>
          <w:p w14:paraId="174F9E95" w14:textId="77777777" w:rsidR="0090788E" w:rsidRPr="0090788E" w:rsidRDefault="0090788E" w:rsidP="0090788E">
            <w:pPr>
              <w:pStyle w:val="aff"/>
              <w:numPr>
                <w:ilvl w:val="0"/>
                <w:numId w:val="23"/>
              </w:numPr>
              <w:spacing w:before="0" w:beforeAutospacing="0" w:after="0" w:afterAutospacing="0"/>
              <w:ind w:left="0" w:firstLine="425"/>
              <w:jc w:val="both"/>
              <w:rPr>
                <w:sz w:val="20"/>
                <w:szCs w:val="20"/>
              </w:rPr>
            </w:pPr>
            <w:r w:rsidRPr="0090788E">
              <w:rPr>
                <w:sz w:val="20"/>
                <w:szCs w:val="20"/>
              </w:rPr>
              <w:t>перевозка воздушным транспортом пассажиров и грузов (исключая случаи, когда деятельность осуществляется для собственных нужд юридического лица или индивидуального предпринимателя);</w:t>
            </w:r>
          </w:p>
          <w:p w14:paraId="068AFD3F" w14:textId="6EDEDB0A" w:rsidR="0090788E" w:rsidRPr="0090788E" w:rsidRDefault="0090788E" w:rsidP="0090788E">
            <w:pPr>
              <w:pStyle w:val="aff"/>
              <w:numPr>
                <w:ilvl w:val="0"/>
                <w:numId w:val="23"/>
              </w:numPr>
              <w:spacing w:before="0" w:beforeAutospacing="0" w:after="0" w:afterAutospacing="0"/>
              <w:ind w:left="0" w:firstLine="425"/>
              <w:jc w:val="both"/>
              <w:rPr>
                <w:color w:val="000000"/>
                <w:sz w:val="20"/>
                <w:szCs w:val="20"/>
              </w:rPr>
            </w:pPr>
            <w:r w:rsidRPr="0090788E">
              <w:rPr>
                <w:sz w:val="20"/>
                <w:szCs w:val="20"/>
              </w:rPr>
              <w:t>перевозка пассажиров автомобильным транспортом, который оборудован для перевозок более восьми человек (исключая случаи, когда деятельность осуществляется для собственных нужд юридического лица или индивидуального предпринимателя).</w:t>
            </w:r>
          </w:p>
        </w:tc>
      </w:tr>
      <w:tr w:rsidR="003008B7" w14:paraId="7153A11B" w14:textId="77777777" w:rsidTr="00375925">
        <w:trPr>
          <w:trHeight w:val="230"/>
        </w:trPr>
        <w:tc>
          <w:tcPr>
            <w:tcW w:w="232" w:type="pct"/>
            <w:tcBorders>
              <w:top w:val="none" w:sz="4" w:space="0" w:color="000000"/>
              <w:left w:val="single" w:sz="8" w:space="0" w:color="000000"/>
              <w:bottom w:val="single" w:sz="8" w:space="0" w:color="000000"/>
              <w:right w:val="single" w:sz="8" w:space="0" w:color="000000"/>
            </w:tcBorders>
            <w:shd w:val="clear" w:color="auto" w:fill="D9E2F3" w:themeFill="accent5" w:themeFillTint="33"/>
            <w:tcMar>
              <w:top w:w="0" w:type="dxa"/>
              <w:left w:w="108" w:type="dxa"/>
              <w:bottom w:w="0" w:type="dxa"/>
              <w:right w:w="108" w:type="dxa"/>
            </w:tcMar>
          </w:tcPr>
          <w:p w14:paraId="41053C53" w14:textId="77777777" w:rsidR="003008B7" w:rsidRDefault="003008B7" w:rsidP="003008B7">
            <w:pPr>
              <w:pStyle w:val="af9"/>
              <w:numPr>
                <w:ilvl w:val="0"/>
                <w:numId w:val="2"/>
              </w:numPr>
              <w:ind w:left="0"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 </w:t>
            </w:r>
          </w:p>
          <w:p w14:paraId="00E8146C" w14:textId="77777777" w:rsidR="003008B7" w:rsidRPr="00CD7C0C" w:rsidRDefault="003008B7" w:rsidP="003008B7">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Г. </w:t>
            </w:r>
            <w:r w:rsidRPr="0072208B">
              <w:rPr>
                <w:rFonts w:ascii="Times New Roman" w:hAnsi="Times New Roman" w:cs="Times New Roman"/>
                <w:i/>
                <w:color w:val="000000" w:themeColor="text1"/>
              </w:rPr>
              <w:t xml:space="preserve">Задание комбинированного типа </w:t>
            </w:r>
            <w:r w:rsidRPr="0072208B">
              <w:rPr>
                <w:rFonts w:ascii="Times New Roman" w:hAnsi="Times New Roman" w:cs="Times New Roman"/>
                <w:b/>
                <w:i/>
                <w:color w:val="000000" w:themeColor="text1"/>
              </w:rPr>
              <w:t>с выбором нескольких вариантов</w:t>
            </w:r>
            <w:r w:rsidRPr="0072208B">
              <w:rPr>
                <w:rFonts w:ascii="Times New Roman" w:hAnsi="Times New Roman" w:cs="Times New Roman"/>
                <w:i/>
                <w:color w:val="000000" w:themeColor="text1"/>
              </w:rPr>
              <w:t xml:space="preserve"> ответа из предложенных и </w:t>
            </w:r>
            <w:r w:rsidRPr="0072208B">
              <w:rPr>
                <w:rFonts w:ascii="Times New Roman" w:hAnsi="Times New Roman" w:cs="Times New Roman"/>
                <w:b/>
                <w:i/>
                <w:color w:val="000000" w:themeColor="text1"/>
              </w:rPr>
              <w:t>развернутым обоснованием выбор</w:t>
            </w:r>
            <w:r w:rsidRPr="0072208B">
              <w:rPr>
                <w:rFonts w:ascii="Times New Roman" w:hAnsi="Times New Roman" w:cs="Times New Roman"/>
                <w:i/>
                <w:color w:val="000000" w:themeColor="text1"/>
              </w:rPr>
              <w:t>а</w:t>
            </w:r>
          </w:p>
          <w:p w14:paraId="626425A9" w14:textId="77777777" w:rsidR="003008B7" w:rsidRPr="00A20033" w:rsidRDefault="003008B7" w:rsidP="003008B7">
            <w:pPr>
              <w:widowControl w:val="0"/>
              <w:ind w:left="-57" w:right="-57"/>
              <w:rPr>
                <w:rFonts w:ascii="Times New Roman" w:hAnsi="Times New Roman" w:cs="Times New Roman"/>
                <w:color w:val="000000" w:themeColor="text1"/>
              </w:rPr>
            </w:pPr>
          </w:p>
          <w:p w14:paraId="3705A79A" w14:textId="77777777" w:rsidR="003008B7" w:rsidRPr="00A20033" w:rsidRDefault="003008B7" w:rsidP="003008B7">
            <w:pPr>
              <w:widowControl w:val="0"/>
              <w:ind w:left="-57" w:right="-57"/>
              <w:rPr>
                <w:rFonts w:ascii="Times New Roman" w:hAnsi="Times New Roman" w:cs="Times New Roman"/>
              </w:rPr>
            </w:pPr>
            <w:r w:rsidRPr="00A20033">
              <w:rPr>
                <w:rFonts w:ascii="Times New Roman" w:hAnsi="Times New Roman" w:cs="Times New Roman"/>
              </w:rPr>
              <w:t>5 мин</w:t>
            </w:r>
          </w:p>
          <w:p w14:paraId="6EFB90C4" w14:textId="77777777" w:rsidR="003008B7" w:rsidRPr="00CB3B8A" w:rsidRDefault="003008B7" w:rsidP="003008B7">
            <w:pPr>
              <w:pStyle w:val="af9"/>
              <w:ind w:left="0"/>
              <w:rPr>
                <w:rFonts w:ascii="Times New Roman" w:eastAsia="Times New Roman" w:hAnsi="Times New Roman" w:cs="Times New Roman"/>
                <w:color w:val="000000"/>
              </w:rPr>
            </w:pPr>
          </w:p>
        </w:tc>
        <w:tc>
          <w:tcPr>
            <w:tcW w:w="59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3ED9688" w14:textId="50BB622A" w:rsidR="003008B7" w:rsidRDefault="003008B7" w:rsidP="003008B7">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0157A2">
              <w:rPr>
                <w:rFonts w:ascii="Times New Roman" w:eastAsia="Times New Roman" w:hAnsi="Times New Roman" w:cs="Times New Roman"/>
                <w:color w:val="000000"/>
              </w:rPr>
              <w:t>ПК-3 Способен управлять деятельностью по предоставлению клиентам комплексных услуг транспортного обслуживания</w:t>
            </w:r>
          </w:p>
        </w:tc>
        <w:tc>
          <w:tcPr>
            <w:tcW w:w="643"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CB4A578" w14:textId="3FB1D414" w:rsidR="003008B7" w:rsidRDefault="003008B7" w:rsidP="003008B7">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proofErr w:type="gramStart"/>
            <w:r w:rsidRPr="000157A2">
              <w:rPr>
                <w:rFonts w:ascii="Times New Roman" w:eastAsia="Times New Roman" w:hAnsi="Times New Roman" w:cs="Times New Roman"/>
                <w:color w:val="000000"/>
              </w:rPr>
              <w:t>ПК-3.1</w:t>
            </w:r>
            <w:proofErr w:type="gramEnd"/>
            <w:r w:rsidRPr="000157A2">
              <w:rPr>
                <w:rFonts w:ascii="Times New Roman" w:eastAsia="Times New Roman" w:hAnsi="Times New Roman" w:cs="Times New Roman"/>
                <w:color w:val="000000"/>
              </w:rPr>
              <w:t xml:space="preserve"> Анализирует платежеспособный спрос на грузовые перевозки и </w:t>
            </w:r>
            <w:r w:rsidRPr="00AC7198">
              <w:rPr>
                <w:rFonts w:ascii="Times New Roman" w:eastAsia="Times New Roman" w:hAnsi="Times New Roman" w:cs="Times New Roman"/>
                <w:color w:val="000000"/>
                <w:highlight w:val="cyan"/>
              </w:rPr>
              <w:t>формирует номенклатуру комплексных услуг транспортного обслуживания</w:t>
            </w:r>
          </w:p>
        </w:tc>
        <w:tc>
          <w:tcPr>
            <w:tcW w:w="48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74E14F33" w14:textId="2421CF8B" w:rsidR="003008B7" w:rsidRPr="00E02595" w:rsidRDefault="003008B7" w:rsidP="003008B7">
            <w:pPr>
              <w:jc w:val="center"/>
              <w:rPr>
                <w:rFonts w:ascii="Times New Roman" w:eastAsia="Times New Roman" w:hAnsi="Times New Roman" w:cs="Times New Roman"/>
                <w:color w:val="000000"/>
              </w:rPr>
            </w:pPr>
            <w:r w:rsidRPr="000157A2">
              <w:rPr>
                <w:rFonts w:ascii="Times New Roman" w:hAnsi="Times New Roman" w:cs="Times New Roman"/>
              </w:rPr>
              <w:t xml:space="preserve">Б1.О.34 </w:t>
            </w:r>
            <w:r w:rsidRPr="00E02595">
              <w:rPr>
                <w:rFonts w:ascii="Times New Roman" w:hAnsi="Times New Roman" w:cs="Times New Roman"/>
              </w:rPr>
              <w:t>Транспортный бизнес</w:t>
            </w:r>
          </w:p>
        </w:tc>
        <w:tc>
          <w:tcPr>
            <w:tcW w:w="68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4023DDE4" w14:textId="77777777" w:rsidR="003008B7" w:rsidRPr="003B119E" w:rsidRDefault="003008B7" w:rsidP="003008B7">
            <w:pPr>
              <w:rPr>
                <w:rFonts w:ascii="Times New Roman" w:hAnsi="Times New Roman" w:cs="Times New Roman"/>
                <w:iCs/>
                <w:color w:val="000000" w:themeColor="text1"/>
              </w:rPr>
            </w:pPr>
            <w:r>
              <w:rPr>
                <w:rFonts w:ascii="Times New Roman" w:eastAsia="Times New Roman" w:hAnsi="Times New Roman"/>
                <w:bCs/>
                <w:iCs/>
              </w:rPr>
              <w:t>Обучающийся знает:</w:t>
            </w:r>
            <w:r>
              <w:rPr>
                <w:rFonts w:ascii="Times New Roman" w:eastAsia="Times New Roman" w:hAnsi="Times New Roman"/>
                <w:kern w:val="24"/>
              </w:rPr>
              <w:t xml:space="preserve"> </w:t>
            </w:r>
            <w:r w:rsidRPr="00AC7198">
              <w:rPr>
                <w:rFonts w:ascii="Times New Roman" w:hAnsi="Times New Roman" w:cs="Times New Roman"/>
                <w:color w:val="000000"/>
                <w:sz w:val="19"/>
                <w:szCs w:val="19"/>
                <w:highlight w:val="cyan"/>
              </w:rPr>
              <w:t>теоретические основы транспортного обслуживания</w:t>
            </w:r>
            <w:r>
              <w:rPr>
                <w:rFonts w:ascii="Times New Roman" w:hAnsi="Times New Roman" w:cs="Times New Roman"/>
                <w:color w:val="000000"/>
                <w:sz w:val="19"/>
                <w:szCs w:val="19"/>
              </w:rPr>
              <w:t xml:space="preserve"> грузоотправителей и грузополучателей при перевозке грузов на основе принципов логистики с учетом эффективного и рационального взаимодействия видов транспорта</w:t>
            </w:r>
          </w:p>
          <w:p w14:paraId="3B0437DD" w14:textId="77777777" w:rsidR="003008B7" w:rsidRPr="003B119E" w:rsidRDefault="003008B7" w:rsidP="003008B7">
            <w:pPr>
              <w:rPr>
                <w:rFonts w:ascii="Times New Roman" w:hAnsi="Times New Roman" w:cs="Times New Roman"/>
                <w:iCs/>
                <w:color w:val="000000" w:themeColor="text1"/>
              </w:rPr>
            </w:pPr>
          </w:p>
          <w:p w14:paraId="44513DA0" w14:textId="2BDFF06E" w:rsidR="003008B7" w:rsidRDefault="003008B7" w:rsidP="003008B7">
            <w:pPr>
              <w:rPr>
                <w:rFonts w:ascii="Times New Roman" w:eastAsia="Times New Roman" w:hAnsi="Times New Roman" w:cs="Times New Roman"/>
                <w:color w:val="000000"/>
              </w:rPr>
            </w:pPr>
            <w:r>
              <w:rPr>
                <w:rFonts w:ascii="Times New Roman" w:eastAsia="Times New Roman" w:hAnsi="Times New Roman"/>
                <w:bCs/>
                <w:iCs/>
              </w:rPr>
              <w:t>Обучающийся умеет:</w:t>
            </w:r>
            <w:r>
              <w:rPr>
                <w:rFonts w:ascii="Times New Roman" w:eastAsia="Times New Roman" w:hAnsi="Times New Roman"/>
                <w:kern w:val="24"/>
              </w:rPr>
              <w:t xml:space="preserve"> </w:t>
            </w:r>
            <w:r w:rsidRPr="00AC7198">
              <w:rPr>
                <w:rFonts w:ascii="Times New Roman" w:eastAsia="Times New Roman" w:hAnsi="Times New Roman"/>
                <w:kern w:val="24"/>
                <w:highlight w:val="cyan"/>
              </w:rPr>
              <w:t>о</w:t>
            </w:r>
            <w:r w:rsidRPr="00AC7198">
              <w:rPr>
                <w:rFonts w:ascii="Times New Roman" w:hAnsi="Times New Roman" w:cs="Times New Roman"/>
                <w:color w:val="000000"/>
                <w:sz w:val="19"/>
                <w:szCs w:val="19"/>
                <w:highlight w:val="cyan"/>
              </w:rPr>
              <w:t>пределять бизнес-привлекательность комплекса услуг транспортного обслуживания</w:t>
            </w:r>
            <w:r>
              <w:rPr>
                <w:rFonts w:ascii="Times New Roman" w:hAnsi="Times New Roman" w:cs="Times New Roman"/>
                <w:color w:val="000000"/>
                <w:sz w:val="19"/>
                <w:szCs w:val="19"/>
              </w:rPr>
              <w:t xml:space="preserve"> грузоотправителей и грузополучателей при перевозке грузов на основе принципов логистики с учетом эффективного и рационального взаимодействия видов транспорта, составляющих единую транспортную систему,  а также развития производства и материально-технической базы, внедрения новой техники на основе рационального и эффективного использования технических и материальных ресурсов, в том числе на основе технико-экономических расчетов</w:t>
            </w:r>
          </w:p>
        </w:tc>
        <w:tc>
          <w:tcPr>
            <w:tcW w:w="163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5671C16" w14:textId="51BE8110" w:rsidR="003008B7" w:rsidRDefault="003008B7" w:rsidP="003008B7">
            <w:pPr>
              <w:widowControl w:val="0"/>
              <w:rPr>
                <w:rFonts w:ascii="Times New Roman" w:hAnsi="Times New Roman" w:cs="Times New Roman"/>
                <w:i/>
                <w:sz w:val="22"/>
                <w:szCs w:val="22"/>
              </w:rPr>
            </w:pPr>
            <w:r w:rsidRPr="00BC7C1E">
              <w:rPr>
                <w:rFonts w:ascii="Times New Roman" w:hAnsi="Times New Roman" w:cs="Times New Roman"/>
                <w:i/>
                <w:sz w:val="22"/>
                <w:szCs w:val="22"/>
              </w:rPr>
              <w:t xml:space="preserve">Прочитайте текст, выберите правильные варианты ответа. </w:t>
            </w:r>
            <w:r w:rsidRPr="00BC7C1E">
              <w:rPr>
                <w:rFonts w:ascii="Times New Roman" w:hAnsi="Times New Roman" w:cs="Times New Roman"/>
                <w:i/>
                <w:sz w:val="22"/>
                <w:szCs w:val="22"/>
              </w:rPr>
              <w:br/>
              <w:t>Выбор обоснуйте.</w:t>
            </w:r>
          </w:p>
          <w:p w14:paraId="763804CF" w14:textId="77777777" w:rsidR="0090788E" w:rsidRPr="0090788E" w:rsidRDefault="0090788E" w:rsidP="0090788E">
            <w:pPr>
              <w:shd w:val="clear" w:color="auto" w:fill="FFFFFF"/>
              <w:ind w:firstLine="425"/>
              <w:jc w:val="both"/>
              <w:rPr>
                <w:rFonts w:ascii="Times New Roman" w:hAnsi="Times New Roman" w:cs="Times New Roman"/>
              </w:rPr>
            </w:pPr>
            <w:r w:rsidRPr="0090788E">
              <w:rPr>
                <w:rFonts w:ascii="Times New Roman" w:hAnsi="Times New Roman" w:cs="Times New Roman"/>
              </w:rPr>
              <w:t>Перевозчик и отправитель груза освобождаются от ответственности в случае неподачи транспортных средств либо неиспользования поданных транспортных средств, если это произошло вследствие:</w:t>
            </w:r>
          </w:p>
          <w:p w14:paraId="5E1D688B" w14:textId="77294DBB" w:rsidR="0090788E" w:rsidRPr="0090788E" w:rsidRDefault="0090788E" w:rsidP="00CA1D80">
            <w:pPr>
              <w:pStyle w:val="af9"/>
              <w:numPr>
                <w:ilvl w:val="1"/>
                <w:numId w:val="23"/>
              </w:numPr>
              <w:shd w:val="clear" w:color="auto" w:fill="FFFFFF"/>
              <w:ind w:left="522"/>
              <w:jc w:val="both"/>
              <w:rPr>
                <w:rFonts w:ascii="Times New Roman" w:hAnsi="Times New Roman" w:cs="Times New Roman"/>
              </w:rPr>
            </w:pPr>
            <w:r w:rsidRPr="0090788E">
              <w:rPr>
                <w:rFonts w:ascii="Times New Roman" w:hAnsi="Times New Roman" w:cs="Times New Roman"/>
              </w:rPr>
              <w:t xml:space="preserve">непреодолимой силы, а также иных явлений стихийного характера (пожары, заносы, наводнения) и военных действий; </w:t>
            </w:r>
          </w:p>
          <w:p w14:paraId="29407357" w14:textId="7CD68D86" w:rsidR="0090788E" w:rsidRPr="0090788E" w:rsidRDefault="0090788E" w:rsidP="00CA1D80">
            <w:pPr>
              <w:pStyle w:val="af9"/>
              <w:numPr>
                <w:ilvl w:val="1"/>
                <w:numId w:val="23"/>
              </w:numPr>
              <w:shd w:val="clear" w:color="auto" w:fill="FFFFFF"/>
              <w:ind w:left="522"/>
              <w:jc w:val="both"/>
              <w:rPr>
                <w:rFonts w:ascii="Times New Roman" w:hAnsi="Times New Roman" w:cs="Times New Roman"/>
              </w:rPr>
            </w:pPr>
            <w:r w:rsidRPr="0090788E">
              <w:rPr>
                <w:rFonts w:ascii="Times New Roman" w:hAnsi="Times New Roman" w:cs="Times New Roman"/>
              </w:rPr>
              <w:t>прекращения или ограничения перевозки грузов в определенных направлениях, установленного в порядке, предусмотренном соответствующим транспортным уставом или кодексом;</w:t>
            </w:r>
          </w:p>
          <w:p w14:paraId="146A2E1D" w14:textId="632BB3BC" w:rsidR="0090788E" w:rsidRPr="0090788E" w:rsidRDefault="0090788E" w:rsidP="00CA1D80">
            <w:pPr>
              <w:pStyle w:val="af9"/>
              <w:widowControl w:val="0"/>
              <w:numPr>
                <w:ilvl w:val="1"/>
                <w:numId w:val="23"/>
              </w:numPr>
              <w:shd w:val="clear" w:color="auto" w:fill="FFFFFF"/>
              <w:ind w:left="522"/>
              <w:jc w:val="both"/>
              <w:rPr>
                <w:rFonts w:ascii="Times New Roman" w:hAnsi="Times New Roman" w:cs="Times New Roman"/>
                <w:i/>
              </w:rPr>
            </w:pPr>
            <w:r w:rsidRPr="0090788E">
              <w:rPr>
                <w:rFonts w:ascii="Times New Roman" w:hAnsi="Times New Roman" w:cs="Times New Roman"/>
              </w:rPr>
              <w:t>в иных случаях, предусмотренных кодексами.</w:t>
            </w:r>
          </w:p>
          <w:p w14:paraId="6B480B0A" w14:textId="77777777" w:rsidR="003008B7" w:rsidRDefault="003008B7" w:rsidP="003008B7">
            <w:pPr>
              <w:jc w:val="center"/>
              <w:rPr>
                <w:rFonts w:ascii="Times New Roman" w:eastAsia="Times New Roman" w:hAnsi="Times New Roman" w:cs="Times New Roman"/>
                <w:color w:val="000000"/>
              </w:rPr>
            </w:pPr>
          </w:p>
        </w:tc>
        <w:tc>
          <w:tcPr>
            <w:tcW w:w="727"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C1F05AA" w14:textId="3D1610DB" w:rsidR="0090788E" w:rsidRPr="0090788E" w:rsidRDefault="0090788E" w:rsidP="00434C04">
            <w:pPr>
              <w:pStyle w:val="af9"/>
              <w:numPr>
                <w:ilvl w:val="0"/>
                <w:numId w:val="26"/>
              </w:numPr>
              <w:shd w:val="clear" w:color="auto" w:fill="FFFFFF"/>
              <w:jc w:val="both"/>
              <w:rPr>
                <w:rFonts w:ascii="Times New Roman" w:hAnsi="Times New Roman" w:cs="Times New Roman"/>
              </w:rPr>
            </w:pPr>
            <w:r w:rsidRPr="0090788E">
              <w:rPr>
                <w:rFonts w:ascii="Times New Roman" w:hAnsi="Times New Roman" w:cs="Times New Roman"/>
              </w:rPr>
              <w:t xml:space="preserve">непреодолимой силы, а также иных явлений стихийного характера (пожары, заносы, наводнения) и военных действий; </w:t>
            </w:r>
          </w:p>
          <w:p w14:paraId="5312E782" w14:textId="77777777" w:rsidR="003008B7" w:rsidRPr="00434C04" w:rsidRDefault="00434C04" w:rsidP="00434C04">
            <w:pPr>
              <w:pStyle w:val="af9"/>
              <w:numPr>
                <w:ilvl w:val="0"/>
                <w:numId w:val="26"/>
              </w:numPr>
              <w:jc w:val="both"/>
              <w:rPr>
                <w:rFonts w:ascii="Times New Roman" w:eastAsia="Times New Roman" w:hAnsi="Times New Roman" w:cs="Times New Roman"/>
                <w:color w:val="000000"/>
              </w:rPr>
            </w:pPr>
            <w:r w:rsidRPr="0090788E">
              <w:rPr>
                <w:rFonts w:ascii="Times New Roman" w:hAnsi="Times New Roman" w:cs="Times New Roman"/>
              </w:rPr>
              <w:t>прекращения или ограничения перевозки грузов в определенных направлениях, установленного в порядке, предусмотренном соответствующим транспортным уставом или кодексом</w:t>
            </w:r>
          </w:p>
          <w:p w14:paraId="3CCBE94E" w14:textId="77777777" w:rsidR="00434C04" w:rsidRPr="0090788E" w:rsidRDefault="00434C04" w:rsidP="00434C04">
            <w:pPr>
              <w:jc w:val="center"/>
              <w:rPr>
                <w:rFonts w:ascii="Times New Roman" w:eastAsia="Times New Roman" w:hAnsi="Times New Roman" w:cs="Times New Roman"/>
                <w:color w:val="000000"/>
              </w:rPr>
            </w:pPr>
            <w:r w:rsidRPr="0090788E">
              <w:rPr>
                <w:rFonts w:ascii="Times New Roman" w:eastAsia="Times New Roman" w:hAnsi="Times New Roman" w:cs="Times New Roman"/>
                <w:color w:val="000000"/>
              </w:rPr>
              <w:t>Обоснование выбора:</w:t>
            </w:r>
          </w:p>
          <w:p w14:paraId="7C0E4A18" w14:textId="6439FFCE" w:rsidR="00434C04" w:rsidRDefault="00434C04" w:rsidP="00434C04">
            <w:pPr>
              <w:jc w:val="both"/>
              <w:rPr>
                <w:rFonts w:ascii="Times New Roman" w:eastAsia="Times New Roman" w:hAnsi="Times New Roman" w:cs="Times New Roman"/>
                <w:color w:val="000000"/>
              </w:rPr>
            </w:pPr>
            <w:r>
              <w:rPr>
                <w:rFonts w:ascii="Times New Roman" w:eastAsia="Times New Roman" w:hAnsi="Times New Roman" w:cs="Times New Roman"/>
                <w:color w:val="000000"/>
              </w:rPr>
              <w:t>Форс – мажорные обстоятельства освобождают как перевозчика, так и отправителя от ответственности в случае неподачи ТС.</w:t>
            </w:r>
          </w:p>
          <w:p w14:paraId="2017633F" w14:textId="3C94D232" w:rsidR="00434C04" w:rsidRDefault="00434C04" w:rsidP="00434C04">
            <w:pPr>
              <w:jc w:val="both"/>
              <w:rPr>
                <w:rFonts w:ascii="Times New Roman" w:eastAsia="Times New Roman" w:hAnsi="Times New Roman" w:cs="Times New Roman"/>
                <w:color w:val="000000"/>
              </w:rPr>
            </w:pPr>
            <w:r>
              <w:rPr>
                <w:rFonts w:ascii="Times New Roman" w:eastAsia="Times New Roman" w:hAnsi="Times New Roman" w:cs="Times New Roman"/>
                <w:color w:val="000000"/>
              </w:rPr>
              <w:t>Если действуют конвенционные ограничения или запреты, то также происходит освобождение от ответственности за неподачу ТС.</w:t>
            </w:r>
          </w:p>
          <w:p w14:paraId="5887EB1D" w14:textId="137B4B8E" w:rsidR="00434C04" w:rsidRPr="00434C04" w:rsidRDefault="00434C04" w:rsidP="00434C04">
            <w:pPr>
              <w:jc w:val="both"/>
              <w:rPr>
                <w:rFonts w:ascii="Times New Roman" w:eastAsia="Times New Roman" w:hAnsi="Times New Roman" w:cs="Times New Roman"/>
                <w:color w:val="000000"/>
              </w:rPr>
            </w:pPr>
          </w:p>
        </w:tc>
      </w:tr>
      <w:tr w:rsidR="003008B7" w14:paraId="758E2930" w14:textId="77777777" w:rsidTr="00375925">
        <w:trPr>
          <w:trHeight w:val="230"/>
        </w:trPr>
        <w:tc>
          <w:tcPr>
            <w:tcW w:w="232" w:type="pct"/>
            <w:tcBorders>
              <w:top w:val="none" w:sz="4" w:space="0" w:color="000000"/>
              <w:left w:val="single" w:sz="8" w:space="0" w:color="000000"/>
              <w:bottom w:val="single" w:sz="8" w:space="0" w:color="000000"/>
              <w:right w:val="single" w:sz="8" w:space="0" w:color="000000"/>
            </w:tcBorders>
            <w:shd w:val="clear" w:color="auto" w:fill="D9E2F3" w:themeFill="accent5" w:themeFillTint="33"/>
            <w:tcMar>
              <w:top w:w="0" w:type="dxa"/>
              <w:left w:w="108" w:type="dxa"/>
              <w:bottom w:w="0" w:type="dxa"/>
              <w:right w:w="108" w:type="dxa"/>
            </w:tcMar>
          </w:tcPr>
          <w:p w14:paraId="30588664" w14:textId="77777777" w:rsidR="003008B7" w:rsidRDefault="003008B7" w:rsidP="003008B7">
            <w:pPr>
              <w:pStyle w:val="af9"/>
              <w:numPr>
                <w:ilvl w:val="0"/>
                <w:numId w:val="2"/>
              </w:numPr>
              <w:ind w:left="0"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 </w:t>
            </w:r>
          </w:p>
          <w:p w14:paraId="4F286E4A" w14:textId="77777777" w:rsidR="003008B7" w:rsidRPr="00CD7C0C" w:rsidRDefault="003008B7" w:rsidP="003008B7">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Г. </w:t>
            </w:r>
            <w:r w:rsidRPr="0072208B">
              <w:rPr>
                <w:rFonts w:ascii="Times New Roman" w:hAnsi="Times New Roman" w:cs="Times New Roman"/>
                <w:i/>
                <w:color w:val="000000" w:themeColor="text1"/>
              </w:rPr>
              <w:t xml:space="preserve">Задание комбинированного типа </w:t>
            </w:r>
            <w:r w:rsidRPr="0072208B">
              <w:rPr>
                <w:rFonts w:ascii="Times New Roman" w:hAnsi="Times New Roman" w:cs="Times New Roman"/>
                <w:b/>
                <w:i/>
                <w:color w:val="000000" w:themeColor="text1"/>
              </w:rPr>
              <w:t>с выбором нескольких вариантов</w:t>
            </w:r>
            <w:r w:rsidRPr="0072208B">
              <w:rPr>
                <w:rFonts w:ascii="Times New Roman" w:hAnsi="Times New Roman" w:cs="Times New Roman"/>
                <w:i/>
                <w:color w:val="000000" w:themeColor="text1"/>
              </w:rPr>
              <w:t xml:space="preserve"> ответа из предложенных и </w:t>
            </w:r>
            <w:r w:rsidRPr="0072208B">
              <w:rPr>
                <w:rFonts w:ascii="Times New Roman" w:hAnsi="Times New Roman" w:cs="Times New Roman"/>
                <w:b/>
                <w:i/>
                <w:color w:val="000000" w:themeColor="text1"/>
              </w:rPr>
              <w:t>развернутым обоснованием выбор</w:t>
            </w:r>
            <w:r w:rsidRPr="0072208B">
              <w:rPr>
                <w:rFonts w:ascii="Times New Roman" w:hAnsi="Times New Roman" w:cs="Times New Roman"/>
                <w:i/>
                <w:color w:val="000000" w:themeColor="text1"/>
              </w:rPr>
              <w:t>а</w:t>
            </w:r>
          </w:p>
          <w:p w14:paraId="5D1BDD0E" w14:textId="77777777" w:rsidR="003008B7" w:rsidRPr="00A20033" w:rsidRDefault="003008B7" w:rsidP="003008B7">
            <w:pPr>
              <w:widowControl w:val="0"/>
              <w:ind w:left="-57" w:right="-57"/>
              <w:rPr>
                <w:rFonts w:ascii="Times New Roman" w:hAnsi="Times New Roman" w:cs="Times New Roman"/>
                <w:color w:val="000000" w:themeColor="text1"/>
              </w:rPr>
            </w:pPr>
          </w:p>
          <w:p w14:paraId="10FC4991" w14:textId="77777777" w:rsidR="003008B7" w:rsidRPr="00A20033" w:rsidRDefault="003008B7" w:rsidP="003008B7">
            <w:pPr>
              <w:widowControl w:val="0"/>
              <w:ind w:left="-57" w:right="-57"/>
              <w:rPr>
                <w:rFonts w:ascii="Times New Roman" w:hAnsi="Times New Roman" w:cs="Times New Roman"/>
              </w:rPr>
            </w:pPr>
            <w:r w:rsidRPr="00A20033">
              <w:rPr>
                <w:rFonts w:ascii="Times New Roman" w:hAnsi="Times New Roman" w:cs="Times New Roman"/>
              </w:rPr>
              <w:t>5 мин</w:t>
            </w:r>
          </w:p>
          <w:p w14:paraId="399EED3C" w14:textId="77777777" w:rsidR="003008B7" w:rsidRPr="00CB3B8A" w:rsidRDefault="003008B7" w:rsidP="003008B7">
            <w:pPr>
              <w:pStyle w:val="af9"/>
              <w:ind w:left="0"/>
              <w:rPr>
                <w:rFonts w:ascii="Times New Roman" w:eastAsia="Times New Roman" w:hAnsi="Times New Roman" w:cs="Times New Roman"/>
                <w:color w:val="000000"/>
              </w:rPr>
            </w:pPr>
          </w:p>
        </w:tc>
        <w:tc>
          <w:tcPr>
            <w:tcW w:w="59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0FFDB0F" w14:textId="539A76C1" w:rsidR="003008B7" w:rsidRDefault="003008B7" w:rsidP="003008B7">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0157A2">
              <w:rPr>
                <w:rFonts w:ascii="Times New Roman" w:eastAsia="Times New Roman" w:hAnsi="Times New Roman" w:cs="Times New Roman"/>
                <w:color w:val="000000"/>
              </w:rPr>
              <w:t>ПК-3 Способен управлять деятельностью по предоставлению клиентам комплексных услуг транспортного обслуживания</w:t>
            </w:r>
          </w:p>
        </w:tc>
        <w:tc>
          <w:tcPr>
            <w:tcW w:w="643"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2839423" w14:textId="67CAB050" w:rsidR="003008B7" w:rsidRDefault="003008B7" w:rsidP="003008B7">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0157A2">
              <w:rPr>
                <w:rFonts w:ascii="Times New Roman" w:eastAsia="Times New Roman" w:hAnsi="Times New Roman" w:cs="Times New Roman"/>
                <w:color w:val="000000"/>
              </w:rPr>
              <w:t xml:space="preserve">ПК-3.2 Определяет </w:t>
            </w:r>
            <w:r w:rsidRPr="00AC7198">
              <w:rPr>
                <w:rFonts w:ascii="Times New Roman" w:eastAsia="Times New Roman" w:hAnsi="Times New Roman" w:cs="Times New Roman"/>
                <w:color w:val="000000"/>
                <w:highlight w:val="cyan"/>
              </w:rPr>
              <w:t>оптимальные условия перевозки грузов на основе анализа данных</w:t>
            </w:r>
          </w:p>
        </w:tc>
        <w:tc>
          <w:tcPr>
            <w:tcW w:w="48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3AB0C63" w14:textId="65DAE3F9" w:rsidR="003008B7" w:rsidRPr="00E02595" w:rsidRDefault="003008B7" w:rsidP="003008B7">
            <w:pPr>
              <w:jc w:val="center"/>
              <w:rPr>
                <w:rFonts w:ascii="Times New Roman" w:eastAsia="Times New Roman" w:hAnsi="Times New Roman" w:cs="Times New Roman"/>
                <w:color w:val="000000"/>
              </w:rPr>
            </w:pPr>
            <w:r w:rsidRPr="000157A2">
              <w:rPr>
                <w:rFonts w:ascii="Times New Roman" w:hAnsi="Times New Roman" w:cs="Times New Roman"/>
              </w:rPr>
              <w:t xml:space="preserve">Б1.О.34 </w:t>
            </w:r>
            <w:r w:rsidRPr="00E02595">
              <w:rPr>
                <w:rFonts w:ascii="Times New Roman" w:hAnsi="Times New Roman" w:cs="Times New Roman"/>
              </w:rPr>
              <w:t>Транспортный бизнес</w:t>
            </w:r>
          </w:p>
        </w:tc>
        <w:tc>
          <w:tcPr>
            <w:tcW w:w="68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968AB6A" w14:textId="77777777" w:rsidR="003008B7" w:rsidRDefault="003008B7" w:rsidP="003008B7">
            <w:pPr>
              <w:rPr>
                <w:rFonts w:ascii="Times New Roman" w:hAnsi="Times New Roman" w:cs="Times New Roman"/>
                <w:color w:val="000000"/>
                <w:sz w:val="19"/>
                <w:szCs w:val="19"/>
              </w:rPr>
            </w:pPr>
            <w:r>
              <w:rPr>
                <w:rFonts w:ascii="Times New Roman" w:eastAsia="Times New Roman" w:hAnsi="Times New Roman"/>
                <w:bCs/>
                <w:iCs/>
              </w:rPr>
              <w:t>Обучающийся знает:</w:t>
            </w:r>
            <w:r>
              <w:rPr>
                <w:rFonts w:ascii="Times New Roman" w:eastAsia="Times New Roman" w:hAnsi="Times New Roman"/>
                <w:kern w:val="24"/>
              </w:rPr>
              <w:t xml:space="preserve"> </w:t>
            </w:r>
            <w:r w:rsidRPr="00AC7198">
              <w:rPr>
                <w:rFonts w:ascii="Times New Roman" w:hAnsi="Times New Roman" w:cs="Times New Roman"/>
                <w:color w:val="000000"/>
                <w:sz w:val="19"/>
                <w:szCs w:val="19"/>
                <w:highlight w:val="cyan"/>
              </w:rPr>
              <w:t>теоретические основы транспортного обслуживания грузоотправителей и грузополучателей</w:t>
            </w:r>
            <w:r>
              <w:rPr>
                <w:rFonts w:ascii="Times New Roman" w:hAnsi="Times New Roman" w:cs="Times New Roman"/>
                <w:color w:val="000000"/>
                <w:sz w:val="19"/>
                <w:szCs w:val="19"/>
              </w:rPr>
              <w:t xml:space="preserve"> при перевозке грузов на основе принципов логистики с учетом эффективного и рационального взаимодействия видов транспорта</w:t>
            </w:r>
          </w:p>
          <w:p w14:paraId="5F84C0D2" w14:textId="77777777" w:rsidR="003008B7" w:rsidRPr="003B119E" w:rsidRDefault="003008B7" w:rsidP="003008B7">
            <w:pPr>
              <w:rPr>
                <w:rFonts w:ascii="Times New Roman" w:hAnsi="Times New Roman" w:cs="Times New Roman"/>
                <w:iCs/>
                <w:color w:val="000000" w:themeColor="text1"/>
              </w:rPr>
            </w:pPr>
          </w:p>
          <w:p w14:paraId="050EADED" w14:textId="02E624CA" w:rsidR="003008B7" w:rsidRDefault="003008B7" w:rsidP="003008B7">
            <w:pPr>
              <w:rPr>
                <w:rFonts w:ascii="Times New Roman" w:eastAsia="Times New Roman" w:hAnsi="Times New Roman" w:cs="Times New Roman"/>
                <w:color w:val="000000"/>
              </w:rPr>
            </w:pPr>
            <w:r>
              <w:rPr>
                <w:rFonts w:ascii="Times New Roman" w:eastAsia="Times New Roman" w:hAnsi="Times New Roman"/>
                <w:bCs/>
                <w:iCs/>
              </w:rPr>
              <w:t>Обучающийся умеет:</w:t>
            </w:r>
            <w:r>
              <w:rPr>
                <w:rFonts w:ascii="Times New Roman" w:eastAsia="Times New Roman" w:hAnsi="Times New Roman"/>
                <w:kern w:val="24"/>
              </w:rPr>
              <w:t xml:space="preserve"> </w:t>
            </w:r>
            <w:r w:rsidRPr="00AC7198">
              <w:rPr>
                <w:rFonts w:ascii="Times New Roman" w:eastAsia="Times New Roman" w:hAnsi="Times New Roman"/>
                <w:kern w:val="24"/>
                <w:highlight w:val="cyan"/>
              </w:rPr>
              <w:t>о</w:t>
            </w:r>
            <w:r w:rsidRPr="00AC7198">
              <w:rPr>
                <w:rFonts w:ascii="Times New Roman" w:hAnsi="Times New Roman" w:cs="Times New Roman"/>
                <w:color w:val="000000"/>
                <w:sz w:val="19"/>
                <w:szCs w:val="19"/>
                <w:highlight w:val="cyan"/>
              </w:rPr>
              <w:t>пределять бизнес-привлекательность комплекса услуг транспортного обслуживания</w:t>
            </w:r>
            <w:r>
              <w:rPr>
                <w:rFonts w:ascii="Times New Roman" w:hAnsi="Times New Roman" w:cs="Times New Roman"/>
                <w:color w:val="000000"/>
                <w:sz w:val="19"/>
                <w:szCs w:val="19"/>
              </w:rPr>
              <w:t xml:space="preserve"> грузоотправителей и грузополучателей при перевозке грузов на основе принципов логистики с учетом эффективного и рационального взаимодействия видов транспорта, составляющих единую транспортную систему,  а также развития производства и материально-технической базы, внедрения новой техники на основе рационального и эффективного использования технических и материальных ресурсов, в том числе на основе технико-экономических расчетов</w:t>
            </w:r>
          </w:p>
        </w:tc>
        <w:tc>
          <w:tcPr>
            <w:tcW w:w="163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FAD5965" w14:textId="77777777" w:rsidR="003008B7" w:rsidRPr="00BC7C1E" w:rsidRDefault="003008B7" w:rsidP="003008B7">
            <w:pPr>
              <w:widowControl w:val="0"/>
              <w:rPr>
                <w:rFonts w:ascii="Times New Roman" w:hAnsi="Times New Roman" w:cs="Times New Roman"/>
                <w:i/>
                <w:sz w:val="22"/>
                <w:szCs w:val="22"/>
              </w:rPr>
            </w:pPr>
            <w:r w:rsidRPr="00BC7C1E">
              <w:rPr>
                <w:rFonts w:ascii="Times New Roman" w:hAnsi="Times New Roman" w:cs="Times New Roman"/>
                <w:i/>
                <w:sz w:val="22"/>
                <w:szCs w:val="22"/>
              </w:rPr>
              <w:t xml:space="preserve">Прочитайте текст, выберите правильные варианты ответа. </w:t>
            </w:r>
            <w:r w:rsidRPr="00BC7C1E">
              <w:rPr>
                <w:rFonts w:ascii="Times New Roman" w:hAnsi="Times New Roman" w:cs="Times New Roman"/>
                <w:i/>
                <w:sz w:val="22"/>
                <w:szCs w:val="22"/>
              </w:rPr>
              <w:br/>
              <w:t>Выбор обоснуйте.</w:t>
            </w:r>
          </w:p>
          <w:p w14:paraId="7C19D5F3" w14:textId="77777777" w:rsidR="00FF7020" w:rsidRPr="00FF7020" w:rsidRDefault="00FF7020" w:rsidP="00FF7020">
            <w:pPr>
              <w:pStyle w:val="s13"/>
              <w:shd w:val="clear" w:color="auto" w:fill="FFFFFF"/>
              <w:ind w:firstLine="425"/>
              <w:jc w:val="both"/>
              <w:rPr>
                <w:b/>
                <w:i/>
                <w:color w:val="000000"/>
                <w:sz w:val="20"/>
                <w:szCs w:val="20"/>
              </w:rPr>
            </w:pPr>
            <w:r w:rsidRPr="00FF7020">
              <w:rPr>
                <w:b/>
                <w:i/>
                <w:color w:val="000000"/>
                <w:sz w:val="20"/>
                <w:szCs w:val="20"/>
              </w:rPr>
              <w:t>Клиент имеет право:</w:t>
            </w:r>
          </w:p>
          <w:p w14:paraId="0631D2FA" w14:textId="48CF2CC7" w:rsidR="00FF7020" w:rsidRPr="00FF7020" w:rsidRDefault="00FF7020" w:rsidP="00FF7020">
            <w:pPr>
              <w:pStyle w:val="s13"/>
              <w:numPr>
                <w:ilvl w:val="0"/>
                <w:numId w:val="28"/>
              </w:numPr>
              <w:shd w:val="clear" w:color="auto" w:fill="FFFFFF"/>
              <w:jc w:val="both"/>
              <w:rPr>
                <w:i/>
                <w:color w:val="000000"/>
                <w:sz w:val="20"/>
                <w:szCs w:val="20"/>
              </w:rPr>
            </w:pPr>
            <w:r w:rsidRPr="00FF7020">
              <w:rPr>
                <w:color w:val="000000"/>
                <w:sz w:val="20"/>
                <w:szCs w:val="20"/>
              </w:rPr>
              <w:t>выбирать маршрут следования груза и вид транспорта;</w:t>
            </w:r>
          </w:p>
          <w:p w14:paraId="40777280" w14:textId="6778818A" w:rsidR="00FF7020" w:rsidRPr="00FF7020" w:rsidRDefault="00FF7020" w:rsidP="00FF7020">
            <w:pPr>
              <w:pStyle w:val="s13"/>
              <w:numPr>
                <w:ilvl w:val="0"/>
                <w:numId w:val="28"/>
              </w:numPr>
              <w:shd w:val="clear" w:color="auto" w:fill="FFFFFF"/>
              <w:jc w:val="both"/>
              <w:rPr>
                <w:i/>
                <w:color w:val="000000"/>
                <w:sz w:val="20"/>
                <w:szCs w:val="20"/>
              </w:rPr>
            </w:pPr>
            <w:r w:rsidRPr="00FF7020">
              <w:rPr>
                <w:color w:val="000000"/>
                <w:sz w:val="20"/>
                <w:szCs w:val="20"/>
              </w:rPr>
              <w:t>требовать у экспедитора, если это предусмотрено договором транспортной экспедиции, предоставления информации о процессе перевозки груза;</w:t>
            </w:r>
          </w:p>
          <w:p w14:paraId="41705C63" w14:textId="208F90D6" w:rsidR="00FF7020" w:rsidRPr="00FF7020" w:rsidRDefault="00FF7020" w:rsidP="00FF7020">
            <w:pPr>
              <w:pStyle w:val="s13"/>
              <w:numPr>
                <w:ilvl w:val="0"/>
                <w:numId w:val="28"/>
              </w:numPr>
              <w:shd w:val="clear" w:color="auto" w:fill="FFFFFF"/>
              <w:jc w:val="both"/>
              <w:rPr>
                <w:i/>
                <w:color w:val="000000"/>
                <w:sz w:val="20"/>
                <w:szCs w:val="20"/>
              </w:rPr>
            </w:pPr>
            <w:r>
              <w:rPr>
                <w:color w:val="000000"/>
                <w:sz w:val="20"/>
                <w:szCs w:val="20"/>
              </w:rPr>
              <w:t xml:space="preserve">не </w:t>
            </w:r>
            <w:r w:rsidRPr="00FF7020">
              <w:rPr>
                <w:color w:val="000000"/>
                <w:sz w:val="20"/>
                <w:szCs w:val="20"/>
              </w:rPr>
              <w:t>давать указания экспедитору в соответствии с договором транспортной экспедиции.</w:t>
            </w:r>
          </w:p>
          <w:p w14:paraId="3B44308D" w14:textId="3B7DFAAF" w:rsidR="003008B7" w:rsidRDefault="003008B7" w:rsidP="003008B7">
            <w:pPr>
              <w:rPr>
                <w:rFonts w:ascii="Times New Roman" w:eastAsia="Times New Roman" w:hAnsi="Times New Roman" w:cs="Times New Roman"/>
                <w:color w:val="000000"/>
              </w:rPr>
            </w:pPr>
          </w:p>
        </w:tc>
        <w:tc>
          <w:tcPr>
            <w:tcW w:w="727"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9ED6267" w14:textId="77777777" w:rsidR="00FF7020" w:rsidRPr="00E87556" w:rsidRDefault="00FF7020" w:rsidP="00FF7020">
            <w:pPr>
              <w:pStyle w:val="s13"/>
              <w:numPr>
                <w:ilvl w:val="0"/>
                <w:numId w:val="29"/>
              </w:numPr>
              <w:shd w:val="clear" w:color="auto" w:fill="FFFFFF"/>
              <w:jc w:val="both"/>
              <w:rPr>
                <w:i/>
                <w:color w:val="000000"/>
                <w:sz w:val="20"/>
                <w:szCs w:val="20"/>
              </w:rPr>
            </w:pPr>
            <w:r w:rsidRPr="00E87556">
              <w:rPr>
                <w:color w:val="000000"/>
                <w:sz w:val="20"/>
                <w:szCs w:val="20"/>
              </w:rPr>
              <w:t>выбирать маршрут следования груза и вид транспорта;</w:t>
            </w:r>
          </w:p>
          <w:p w14:paraId="45B3F805" w14:textId="77777777" w:rsidR="00FF7020" w:rsidRPr="00E87556" w:rsidRDefault="00FF7020" w:rsidP="00FF7020">
            <w:pPr>
              <w:pStyle w:val="s13"/>
              <w:numPr>
                <w:ilvl w:val="0"/>
                <w:numId w:val="29"/>
              </w:numPr>
              <w:shd w:val="clear" w:color="auto" w:fill="FFFFFF"/>
              <w:jc w:val="both"/>
              <w:rPr>
                <w:i/>
                <w:color w:val="000000"/>
                <w:sz w:val="20"/>
                <w:szCs w:val="20"/>
              </w:rPr>
            </w:pPr>
            <w:r w:rsidRPr="00E87556">
              <w:rPr>
                <w:color w:val="000000"/>
                <w:sz w:val="20"/>
                <w:szCs w:val="20"/>
              </w:rPr>
              <w:t>требовать у экспедитора, если это предусмотрено договором транспортной экспедиции, предоставления информации о процессе перевозки груза;</w:t>
            </w:r>
          </w:p>
          <w:p w14:paraId="5BA0D463" w14:textId="77777777" w:rsidR="003008B7" w:rsidRPr="00E87556" w:rsidRDefault="003008B7" w:rsidP="00FF7020">
            <w:pPr>
              <w:jc w:val="both"/>
              <w:rPr>
                <w:rFonts w:ascii="Times New Roman" w:eastAsia="Times New Roman" w:hAnsi="Times New Roman" w:cs="Times New Roman"/>
                <w:color w:val="000000"/>
              </w:rPr>
            </w:pPr>
          </w:p>
          <w:p w14:paraId="6DAD8D16" w14:textId="062EDE17" w:rsidR="00FF7020" w:rsidRPr="00E87556" w:rsidRDefault="00FF7020" w:rsidP="00FF7020">
            <w:pPr>
              <w:jc w:val="center"/>
              <w:rPr>
                <w:rFonts w:ascii="Times New Roman" w:eastAsia="Times New Roman" w:hAnsi="Times New Roman" w:cs="Times New Roman"/>
                <w:color w:val="000000"/>
              </w:rPr>
            </w:pPr>
            <w:r w:rsidRPr="00E87556">
              <w:rPr>
                <w:rFonts w:ascii="Times New Roman" w:eastAsia="Times New Roman" w:hAnsi="Times New Roman" w:cs="Times New Roman"/>
                <w:color w:val="000000"/>
              </w:rPr>
              <w:t>Обоснование выбора:</w:t>
            </w:r>
          </w:p>
          <w:p w14:paraId="6AAA6BBA" w14:textId="3B59A9AE" w:rsidR="00E87556" w:rsidRPr="00E87556" w:rsidRDefault="00E87556" w:rsidP="00E87556">
            <w:pPr>
              <w:pStyle w:val="afd"/>
              <w:spacing w:before="4"/>
              <w:ind w:left="425" w:firstLine="0"/>
            </w:pPr>
            <w:r w:rsidRPr="00E87556">
              <w:rPr>
                <w:w w:val="105"/>
              </w:rPr>
              <w:t>К</w:t>
            </w:r>
            <w:r w:rsidRPr="00E87556">
              <w:rPr>
                <w:spacing w:val="4"/>
                <w:w w:val="105"/>
              </w:rPr>
              <w:t xml:space="preserve"> </w:t>
            </w:r>
            <w:r w:rsidRPr="00E87556">
              <w:rPr>
                <w:w w:val="105"/>
              </w:rPr>
              <w:t>основным</w:t>
            </w:r>
            <w:r w:rsidRPr="00E87556">
              <w:rPr>
                <w:spacing w:val="5"/>
                <w:w w:val="105"/>
              </w:rPr>
              <w:t xml:space="preserve"> </w:t>
            </w:r>
            <w:r w:rsidRPr="00E87556">
              <w:rPr>
                <w:w w:val="105"/>
              </w:rPr>
              <w:t>принципам</w:t>
            </w:r>
            <w:r w:rsidRPr="00E87556">
              <w:rPr>
                <w:spacing w:val="5"/>
                <w:w w:val="105"/>
              </w:rPr>
              <w:t xml:space="preserve"> </w:t>
            </w:r>
            <w:r w:rsidRPr="00E87556">
              <w:rPr>
                <w:w w:val="105"/>
              </w:rPr>
              <w:t>выбора</w:t>
            </w:r>
            <w:r w:rsidRPr="00E87556">
              <w:rPr>
                <w:spacing w:val="4"/>
                <w:w w:val="105"/>
              </w:rPr>
              <w:t xml:space="preserve"> маршрута</w:t>
            </w:r>
            <w:r w:rsidRPr="00E87556">
              <w:rPr>
                <w:spacing w:val="5"/>
                <w:w w:val="105"/>
              </w:rPr>
              <w:t xml:space="preserve"> </w:t>
            </w:r>
            <w:r w:rsidRPr="00E87556">
              <w:rPr>
                <w:spacing w:val="-2"/>
                <w:w w:val="105"/>
              </w:rPr>
              <w:t>относятся:</w:t>
            </w:r>
          </w:p>
          <w:p w14:paraId="26F39F01" w14:textId="68375356" w:rsidR="00E87556" w:rsidRPr="00E87556" w:rsidRDefault="00E87556" w:rsidP="00E87556">
            <w:pPr>
              <w:pStyle w:val="af9"/>
              <w:widowControl w:val="0"/>
              <w:numPr>
                <w:ilvl w:val="0"/>
                <w:numId w:val="30"/>
              </w:numPr>
              <w:tabs>
                <w:tab w:val="left" w:pos="568"/>
              </w:tabs>
              <w:autoSpaceDE w:val="0"/>
              <w:autoSpaceDN w:val="0"/>
              <w:spacing w:before="8" w:line="247" w:lineRule="auto"/>
              <w:ind w:right="139" w:firstLine="283"/>
              <w:contextualSpacing w:val="0"/>
              <w:jc w:val="both"/>
              <w:rPr>
                <w:rFonts w:ascii="Times New Roman" w:hAnsi="Times New Roman" w:cs="Times New Roman"/>
              </w:rPr>
            </w:pPr>
            <w:r w:rsidRPr="00E87556">
              <w:rPr>
                <w:rFonts w:ascii="Times New Roman" w:hAnsi="Times New Roman" w:cs="Times New Roman"/>
                <w:i/>
              </w:rPr>
              <w:t xml:space="preserve">принцип </w:t>
            </w:r>
            <w:r w:rsidRPr="00E87556">
              <w:rPr>
                <w:rFonts w:ascii="Times New Roman" w:hAnsi="Times New Roman" w:cs="Times New Roman"/>
              </w:rPr>
              <w:t>– выбор вида транспорта осуществляют сами потребители транспортных услуг в отличие от ранее существовавшего в области перевозок грузов централизованного распределения. Это означает, что транспортники должны научиться продавать</w:t>
            </w:r>
            <w:r w:rsidRPr="00E87556">
              <w:rPr>
                <w:rFonts w:ascii="Times New Roman" w:hAnsi="Times New Roman" w:cs="Times New Roman"/>
                <w:spacing w:val="40"/>
              </w:rPr>
              <w:t xml:space="preserve"> </w:t>
            </w:r>
            <w:r w:rsidRPr="00E87556">
              <w:rPr>
                <w:rFonts w:ascii="Times New Roman" w:hAnsi="Times New Roman" w:cs="Times New Roman"/>
              </w:rPr>
              <w:t xml:space="preserve">транспортные </w:t>
            </w:r>
            <w:r w:rsidRPr="00E87556">
              <w:rPr>
                <w:rFonts w:ascii="Times New Roman" w:hAnsi="Times New Roman" w:cs="Times New Roman"/>
                <w:w w:val="110"/>
              </w:rPr>
              <w:t xml:space="preserve">услуги на транспортном </w:t>
            </w:r>
            <w:r w:rsidRPr="00E87556">
              <w:rPr>
                <w:rFonts w:ascii="Times New Roman" w:hAnsi="Times New Roman" w:cs="Times New Roman"/>
                <w:w w:val="110"/>
              </w:rPr>
              <w:lastRenderedPageBreak/>
              <w:t>рынке.</w:t>
            </w:r>
          </w:p>
          <w:p w14:paraId="6B27BA6F" w14:textId="6198A3FC" w:rsidR="00E87556" w:rsidRPr="00E87556" w:rsidRDefault="00E87556" w:rsidP="00E87556">
            <w:pPr>
              <w:pStyle w:val="af9"/>
              <w:widowControl w:val="0"/>
              <w:numPr>
                <w:ilvl w:val="0"/>
                <w:numId w:val="30"/>
              </w:numPr>
              <w:tabs>
                <w:tab w:val="left" w:pos="560"/>
              </w:tabs>
              <w:autoSpaceDE w:val="0"/>
              <w:autoSpaceDN w:val="0"/>
              <w:spacing w:before="5" w:line="247" w:lineRule="auto"/>
              <w:ind w:right="140" w:firstLine="283"/>
              <w:contextualSpacing w:val="0"/>
              <w:jc w:val="both"/>
              <w:rPr>
                <w:rFonts w:ascii="Times New Roman" w:hAnsi="Times New Roman" w:cs="Times New Roman"/>
              </w:rPr>
            </w:pPr>
            <w:r w:rsidRPr="00E87556">
              <w:rPr>
                <w:rFonts w:ascii="Times New Roman" w:hAnsi="Times New Roman" w:cs="Times New Roman"/>
                <w:i/>
                <w:spacing w:val="-2"/>
                <w:w w:val="105"/>
              </w:rPr>
              <w:t>принцип</w:t>
            </w:r>
            <w:r w:rsidRPr="00E87556">
              <w:rPr>
                <w:rFonts w:ascii="Times New Roman" w:hAnsi="Times New Roman" w:cs="Times New Roman"/>
                <w:i/>
                <w:spacing w:val="-12"/>
                <w:w w:val="105"/>
              </w:rPr>
              <w:t xml:space="preserve"> </w:t>
            </w:r>
            <w:r w:rsidRPr="00E87556">
              <w:rPr>
                <w:rFonts w:ascii="Times New Roman" w:hAnsi="Times New Roman" w:cs="Times New Roman"/>
                <w:spacing w:val="-2"/>
                <w:w w:val="115"/>
              </w:rPr>
              <w:t>–</w:t>
            </w:r>
            <w:r w:rsidRPr="00E87556">
              <w:rPr>
                <w:rFonts w:ascii="Times New Roman" w:hAnsi="Times New Roman" w:cs="Times New Roman"/>
                <w:spacing w:val="-12"/>
                <w:w w:val="115"/>
              </w:rPr>
              <w:t xml:space="preserve"> </w:t>
            </w:r>
            <w:r w:rsidRPr="00E87556">
              <w:rPr>
                <w:rFonts w:ascii="Times New Roman" w:hAnsi="Times New Roman" w:cs="Times New Roman"/>
                <w:spacing w:val="-2"/>
                <w:w w:val="105"/>
              </w:rPr>
              <w:t>основным</w:t>
            </w:r>
            <w:r w:rsidRPr="00E87556">
              <w:rPr>
                <w:rFonts w:ascii="Times New Roman" w:hAnsi="Times New Roman" w:cs="Times New Roman"/>
                <w:spacing w:val="-10"/>
                <w:w w:val="105"/>
              </w:rPr>
              <w:t xml:space="preserve"> </w:t>
            </w:r>
            <w:r w:rsidRPr="00E87556">
              <w:rPr>
                <w:rFonts w:ascii="Times New Roman" w:hAnsi="Times New Roman" w:cs="Times New Roman"/>
                <w:spacing w:val="-2"/>
                <w:w w:val="105"/>
              </w:rPr>
              <w:t>критерием</w:t>
            </w:r>
            <w:r w:rsidRPr="00E87556">
              <w:rPr>
                <w:rFonts w:ascii="Times New Roman" w:hAnsi="Times New Roman" w:cs="Times New Roman"/>
                <w:spacing w:val="-10"/>
                <w:w w:val="105"/>
              </w:rPr>
              <w:t xml:space="preserve"> </w:t>
            </w:r>
            <w:r w:rsidRPr="00E87556">
              <w:rPr>
                <w:rFonts w:ascii="Times New Roman" w:hAnsi="Times New Roman" w:cs="Times New Roman"/>
                <w:spacing w:val="-2"/>
                <w:w w:val="105"/>
              </w:rPr>
              <w:t>выбора</w:t>
            </w:r>
            <w:r w:rsidRPr="00E87556">
              <w:rPr>
                <w:rFonts w:ascii="Times New Roman" w:hAnsi="Times New Roman" w:cs="Times New Roman"/>
                <w:spacing w:val="-10"/>
                <w:w w:val="105"/>
              </w:rPr>
              <w:t xml:space="preserve"> </w:t>
            </w:r>
            <w:r w:rsidRPr="00E87556">
              <w:rPr>
                <w:rFonts w:ascii="Times New Roman" w:hAnsi="Times New Roman" w:cs="Times New Roman"/>
                <w:spacing w:val="-2"/>
                <w:w w:val="105"/>
              </w:rPr>
              <w:t>вида</w:t>
            </w:r>
            <w:r w:rsidRPr="00E87556">
              <w:rPr>
                <w:rFonts w:ascii="Times New Roman" w:hAnsi="Times New Roman" w:cs="Times New Roman"/>
                <w:spacing w:val="-10"/>
                <w:w w:val="105"/>
              </w:rPr>
              <w:t xml:space="preserve"> </w:t>
            </w:r>
            <w:r w:rsidRPr="00E87556">
              <w:rPr>
                <w:rFonts w:ascii="Times New Roman" w:hAnsi="Times New Roman" w:cs="Times New Roman"/>
                <w:spacing w:val="-2"/>
                <w:w w:val="105"/>
              </w:rPr>
              <w:t>транспорта</w:t>
            </w:r>
            <w:r w:rsidRPr="00E87556">
              <w:rPr>
                <w:rFonts w:ascii="Times New Roman" w:hAnsi="Times New Roman" w:cs="Times New Roman"/>
                <w:spacing w:val="-10"/>
                <w:w w:val="105"/>
              </w:rPr>
              <w:t xml:space="preserve"> </w:t>
            </w:r>
            <w:r w:rsidRPr="00E87556">
              <w:rPr>
                <w:rFonts w:ascii="Times New Roman" w:hAnsi="Times New Roman" w:cs="Times New Roman"/>
                <w:spacing w:val="-2"/>
                <w:w w:val="105"/>
              </w:rPr>
              <w:t>являются</w:t>
            </w:r>
            <w:r w:rsidRPr="00E87556">
              <w:rPr>
                <w:rFonts w:ascii="Times New Roman" w:hAnsi="Times New Roman" w:cs="Times New Roman"/>
                <w:spacing w:val="-3"/>
                <w:w w:val="105"/>
              </w:rPr>
              <w:t xml:space="preserve"> </w:t>
            </w:r>
            <w:r w:rsidRPr="00E87556">
              <w:rPr>
                <w:rFonts w:ascii="Times New Roman" w:hAnsi="Times New Roman" w:cs="Times New Roman"/>
                <w:spacing w:val="-2"/>
                <w:w w:val="105"/>
              </w:rPr>
              <w:t>затраты</w:t>
            </w:r>
            <w:r w:rsidRPr="00E87556">
              <w:rPr>
                <w:rFonts w:ascii="Times New Roman" w:hAnsi="Times New Roman" w:cs="Times New Roman"/>
                <w:spacing w:val="-3"/>
                <w:w w:val="105"/>
              </w:rPr>
              <w:t xml:space="preserve"> </w:t>
            </w:r>
            <w:r w:rsidRPr="00E87556">
              <w:rPr>
                <w:rFonts w:ascii="Times New Roman" w:hAnsi="Times New Roman" w:cs="Times New Roman"/>
                <w:spacing w:val="-2"/>
                <w:w w:val="105"/>
              </w:rPr>
              <w:t>потребителей</w:t>
            </w:r>
            <w:r w:rsidRPr="00E87556">
              <w:rPr>
                <w:rFonts w:ascii="Times New Roman" w:hAnsi="Times New Roman" w:cs="Times New Roman"/>
                <w:spacing w:val="-3"/>
                <w:w w:val="105"/>
              </w:rPr>
              <w:t xml:space="preserve"> </w:t>
            </w:r>
            <w:r w:rsidRPr="00E87556">
              <w:rPr>
                <w:rFonts w:ascii="Times New Roman" w:hAnsi="Times New Roman" w:cs="Times New Roman"/>
                <w:spacing w:val="-2"/>
                <w:w w:val="105"/>
              </w:rPr>
              <w:t>на</w:t>
            </w:r>
            <w:r w:rsidRPr="00E87556">
              <w:rPr>
                <w:rFonts w:ascii="Times New Roman" w:hAnsi="Times New Roman" w:cs="Times New Roman"/>
                <w:spacing w:val="-3"/>
                <w:w w:val="105"/>
              </w:rPr>
              <w:t xml:space="preserve"> </w:t>
            </w:r>
            <w:r w:rsidRPr="00E87556">
              <w:rPr>
                <w:rFonts w:ascii="Times New Roman" w:hAnsi="Times New Roman" w:cs="Times New Roman"/>
                <w:spacing w:val="-2"/>
                <w:w w:val="105"/>
              </w:rPr>
              <w:t>транспортные</w:t>
            </w:r>
            <w:r w:rsidRPr="00E87556">
              <w:rPr>
                <w:rFonts w:ascii="Times New Roman" w:hAnsi="Times New Roman" w:cs="Times New Roman"/>
                <w:spacing w:val="-3"/>
                <w:w w:val="105"/>
              </w:rPr>
              <w:t xml:space="preserve"> </w:t>
            </w:r>
            <w:r w:rsidRPr="00E87556">
              <w:rPr>
                <w:rFonts w:ascii="Times New Roman" w:hAnsi="Times New Roman" w:cs="Times New Roman"/>
                <w:spacing w:val="-2"/>
                <w:w w:val="105"/>
              </w:rPr>
              <w:t>услуги.</w:t>
            </w:r>
            <w:r w:rsidRPr="00E87556">
              <w:rPr>
                <w:rFonts w:ascii="Times New Roman" w:hAnsi="Times New Roman" w:cs="Times New Roman"/>
                <w:spacing w:val="-3"/>
                <w:w w:val="105"/>
              </w:rPr>
              <w:t xml:space="preserve"> </w:t>
            </w:r>
            <w:r w:rsidRPr="00E87556">
              <w:rPr>
                <w:rFonts w:ascii="Times New Roman" w:hAnsi="Times New Roman" w:cs="Times New Roman"/>
                <w:spacing w:val="-2"/>
                <w:w w:val="105"/>
              </w:rPr>
              <w:t xml:space="preserve">Дополнительными </w:t>
            </w:r>
            <w:r w:rsidRPr="00E87556">
              <w:rPr>
                <w:rFonts w:ascii="Times New Roman" w:hAnsi="Times New Roman" w:cs="Times New Roman"/>
                <w:w w:val="105"/>
              </w:rPr>
              <w:t>критериями</w:t>
            </w:r>
            <w:r w:rsidRPr="00E87556">
              <w:rPr>
                <w:rFonts w:ascii="Times New Roman" w:hAnsi="Times New Roman" w:cs="Times New Roman"/>
                <w:spacing w:val="-14"/>
                <w:w w:val="105"/>
              </w:rPr>
              <w:t xml:space="preserve"> </w:t>
            </w:r>
            <w:r w:rsidRPr="00E87556">
              <w:rPr>
                <w:rFonts w:ascii="Times New Roman" w:hAnsi="Times New Roman" w:cs="Times New Roman"/>
                <w:w w:val="105"/>
              </w:rPr>
              <w:t>могут</w:t>
            </w:r>
            <w:r w:rsidRPr="00E87556">
              <w:rPr>
                <w:rFonts w:ascii="Times New Roman" w:hAnsi="Times New Roman" w:cs="Times New Roman"/>
                <w:spacing w:val="-13"/>
                <w:w w:val="105"/>
              </w:rPr>
              <w:t xml:space="preserve"> </w:t>
            </w:r>
            <w:r w:rsidRPr="00E87556">
              <w:rPr>
                <w:rFonts w:ascii="Times New Roman" w:hAnsi="Times New Roman" w:cs="Times New Roman"/>
                <w:w w:val="105"/>
              </w:rPr>
              <w:t>быть</w:t>
            </w:r>
            <w:r w:rsidRPr="00E87556">
              <w:rPr>
                <w:rFonts w:ascii="Times New Roman" w:hAnsi="Times New Roman" w:cs="Times New Roman"/>
                <w:spacing w:val="-13"/>
                <w:w w:val="105"/>
              </w:rPr>
              <w:t xml:space="preserve"> </w:t>
            </w:r>
            <w:r w:rsidRPr="00E87556">
              <w:rPr>
                <w:rFonts w:ascii="Times New Roman" w:hAnsi="Times New Roman" w:cs="Times New Roman"/>
                <w:w w:val="105"/>
              </w:rPr>
              <w:t>минимальные</w:t>
            </w:r>
            <w:r w:rsidRPr="00E87556">
              <w:rPr>
                <w:rFonts w:ascii="Times New Roman" w:hAnsi="Times New Roman" w:cs="Times New Roman"/>
                <w:spacing w:val="-13"/>
                <w:w w:val="105"/>
              </w:rPr>
              <w:t xml:space="preserve"> </w:t>
            </w:r>
            <w:r w:rsidRPr="00E87556">
              <w:rPr>
                <w:rFonts w:ascii="Times New Roman" w:hAnsi="Times New Roman" w:cs="Times New Roman"/>
                <w:w w:val="105"/>
              </w:rPr>
              <w:t>сроки</w:t>
            </w:r>
            <w:r w:rsidRPr="00E87556">
              <w:rPr>
                <w:rFonts w:ascii="Times New Roman" w:hAnsi="Times New Roman" w:cs="Times New Roman"/>
                <w:spacing w:val="-13"/>
                <w:w w:val="105"/>
              </w:rPr>
              <w:t xml:space="preserve"> </w:t>
            </w:r>
            <w:r w:rsidRPr="00E87556">
              <w:rPr>
                <w:rFonts w:ascii="Times New Roman" w:hAnsi="Times New Roman" w:cs="Times New Roman"/>
                <w:w w:val="105"/>
              </w:rPr>
              <w:t>доставки,</w:t>
            </w:r>
            <w:r w:rsidRPr="00E87556">
              <w:rPr>
                <w:rFonts w:ascii="Times New Roman" w:hAnsi="Times New Roman" w:cs="Times New Roman"/>
                <w:spacing w:val="-13"/>
                <w:w w:val="105"/>
              </w:rPr>
              <w:t xml:space="preserve"> </w:t>
            </w:r>
            <w:r w:rsidRPr="00E87556">
              <w:rPr>
                <w:rFonts w:ascii="Times New Roman" w:hAnsi="Times New Roman" w:cs="Times New Roman"/>
                <w:w w:val="105"/>
              </w:rPr>
              <w:t>безопасность, надежность, сохранность, экологичность и другие показатели.</w:t>
            </w:r>
          </w:p>
          <w:p w14:paraId="6E2822B1" w14:textId="5148867A" w:rsidR="00E87556" w:rsidRPr="00E87556" w:rsidRDefault="00E87556" w:rsidP="00E87556">
            <w:pPr>
              <w:pStyle w:val="af9"/>
              <w:widowControl w:val="0"/>
              <w:numPr>
                <w:ilvl w:val="0"/>
                <w:numId w:val="30"/>
              </w:numPr>
              <w:tabs>
                <w:tab w:val="left" w:pos="588"/>
              </w:tabs>
              <w:autoSpaceDE w:val="0"/>
              <w:autoSpaceDN w:val="0"/>
              <w:spacing w:before="5" w:line="247" w:lineRule="auto"/>
              <w:ind w:right="138" w:firstLine="283"/>
              <w:contextualSpacing w:val="0"/>
              <w:jc w:val="both"/>
              <w:rPr>
                <w:rFonts w:ascii="Times New Roman" w:hAnsi="Times New Roman" w:cs="Times New Roman"/>
              </w:rPr>
            </w:pPr>
            <w:r w:rsidRPr="00E87556">
              <w:rPr>
                <w:rFonts w:ascii="Times New Roman" w:hAnsi="Times New Roman" w:cs="Times New Roman"/>
                <w:i/>
                <w:w w:val="105"/>
              </w:rPr>
              <w:t xml:space="preserve">принцип </w:t>
            </w:r>
            <w:r w:rsidRPr="00E87556">
              <w:rPr>
                <w:rFonts w:ascii="Times New Roman" w:hAnsi="Times New Roman" w:cs="Times New Roman"/>
                <w:w w:val="115"/>
              </w:rPr>
              <w:t xml:space="preserve">– </w:t>
            </w:r>
            <w:r w:rsidRPr="00E87556">
              <w:rPr>
                <w:rFonts w:ascii="Times New Roman" w:hAnsi="Times New Roman" w:cs="Times New Roman"/>
                <w:w w:val="105"/>
              </w:rPr>
              <w:t xml:space="preserve">обеспечение сопоставимости стоимостных и натуральных показателей сравнимых вариантов перевозок. Сопоставляются все элементы затрат на всем пути следования груза от склада отправителя до склада получателя. Расчет вариантов перевозки необходимо выполнять для одинакового объема перевозок между одними и теми же пунктами </w:t>
            </w:r>
            <w:r w:rsidRPr="00E87556">
              <w:rPr>
                <w:rFonts w:ascii="Times New Roman" w:hAnsi="Times New Roman" w:cs="Times New Roman"/>
                <w:w w:val="105"/>
              </w:rPr>
              <w:lastRenderedPageBreak/>
              <w:t>перемещения.</w:t>
            </w:r>
          </w:p>
          <w:p w14:paraId="5AFEA1B3" w14:textId="478FE330" w:rsidR="00FF7020" w:rsidRPr="00E87556" w:rsidRDefault="00E87556" w:rsidP="00E87556">
            <w:pPr>
              <w:jc w:val="center"/>
              <w:rPr>
                <w:rFonts w:ascii="Times New Roman" w:eastAsia="Times New Roman" w:hAnsi="Times New Roman" w:cs="Times New Roman"/>
                <w:color w:val="000000"/>
              </w:rPr>
            </w:pPr>
            <w:r>
              <w:rPr>
                <w:rFonts w:ascii="Times New Roman" w:hAnsi="Times New Roman" w:cs="Times New Roman"/>
                <w:i/>
                <w:w w:val="105"/>
              </w:rPr>
              <w:t xml:space="preserve">4 </w:t>
            </w:r>
            <w:r w:rsidRPr="00E87556">
              <w:rPr>
                <w:rFonts w:ascii="Times New Roman" w:hAnsi="Times New Roman" w:cs="Times New Roman"/>
                <w:i/>
                <w:w w:val="105"/>
              </w:rPr>
              <w:t xml:space="preserve">принцип </w:t>
            </w:r>
            <w:r w:rsidRPr="00E87556">
              <w:rPr>
                <w:rFonts w:ascii="Times New Roman" w:hAnsi="Times New Roman" w:cs="Times New Roman"/>
                <w:w w:val="115"/>
              </w:rPr>
              <w:t xml:space="preserve">– </w:t>
            </w:r>
            <w:r w:rsidRPr="00E87556">
              <w:rPr>
                <w:rFonts w:ascii="Times New Roman" w:hAnsi="Times New Roman" w:cs="Times New Roman"/>
                <w:w w:val="105"/>
              </w:rPr>
              <w:t>обеспечение достоверной и достаточной информированности</w:t>
            </w:r>
            <w:r w:rsidRPr="00E87556">
              <w:rPr>
                <w:rFonts w:ascii="Times New Roman" w:hAnsi="Times New Roman" w:cs="Times New Roman"/>
                <w:spacing w:val="-12"/>
                <w:w w:val="105"/>
              </w:rPr>
              <w:t xml:space="preserve"> </w:t>
            </w:r>
            <w:r w:rsidRPr="00E87556">
              <w:rPr>
                <w:rFonts w:ascii="Times New Roman" w:hAnsi="Times New Roman" w:cs="Times New Roman"/>
                <w:w w:val="105"/>
              </w:rPr>
              <w:t>потребителей</w:t>
            </w:r>
            <w:r w:rsidRPr="00E87556">
              <w:rPr>
                <w:rFonts w:ascii="Times New Roman" w:hAnsi="Times New Roman" w:cs="Times New Roman"/>
                <w:spacing w:val="-12"/>
                <w:w w:val="105"/>
              </w:rPr>
              <w:t xml:space="preserve"> </w:t>
            </w:r>
            <w:r w:rsidRPr="00E87556">
              <w:rPr>
                <w:rFonts w:ascii="Times New Roman" w:hAnsi="Times New Roman" w:cs="Times New Roman"/>
                <w:w w:val="105"/>
              </w:rPr>
              <w:t>транспортных</w:t>
            </w:r>
            <w:r w:rsidRPr="00E87556">
              <w:rPr>
                <w:rFonts w:ascii="Times New Roman" w:hAnsi="Times New Roman" w:cs="Times New Roman"/>
                <w:spacing w:val="-12"/>
                <w:w w:val="105"/>
              </w:rPr>
              <w:t xml:space="preserve"> </w:t>
            </w:r>
            <w:r w:rsidRPr="00E87556">
              <w:rPr>
                <w:rFonts w:ascii="Times New Roman" w:hAnsi="Times New Roman" w:cs="Times New Roman"/>
                <w:w w:val="105"/>
              </w:rPr>
              <w:t>услуг,</w:t>
            </w:r>
            <w:r w:rsidRPr="00E87556">
              <w:rPr>
                <w:rFonts w:ascii="Times New Roman" w:hAnsi="Times New Roman" w:cs="Times New Roman"/>
                <w:spacing w:val="-12"/>
                <w:w w:val="105"/>
              </w:rPr>
              <w:t xml:space="preserve"> </w:t>
            </w:r>
            <w:r w:rsidRPr="00E87556">
              <w:rPr>
                <w:rFonts w:ascii="Times New Roman" w:hAnsi="Times New Roman" w:cs="Times New Roman"/>
                <w:w w:val="105"/>
              </w:rPr>
              <w:t>в</w:t>
            </w:r>
            <w:r w:rsidRPr="00E87556">
              <w:rPr>
                <w:rFonts w:ascii="Times New Roman" w:hAnsi="Times New Roman" w:cs="Times New Roman"/>
                <w:spacing w:val="-12"/>
                <w:w w:val="105"/>
              </w:rPr>
              <w:t xml:space="preserve"> </w:t>
            </w:r>
            <w:r w:rsidRPr="00E87556">
              <w:rPr>
                <w:rFonts w:ascii="Times New Roman" w:hAnsi="Times New Roman" w:cs="Times New Roman"/>
                <w:w w:val="105"/>
              </w:rPr>
              <w:t>частности</w:t>
            </w:r>
            <w:r w:rsidRPr="00E87556">
              <w:rPr>
                <w:rFonts w:ascii="Times New Roman" w:hAnsi="Times New Roman" w:cs="Times New Roman"/>
                <w:spacing w:val="-12"/>
                <w:w w:val="105"/>
              </w:rPr>
              <w:t xml:space="preserve"> </w:t>
            </w:r>
            <w:r w:rsidRPr="00E87556">
              <w:rPr>
                <w:rFonts w:ascii="Times New Roman" w:hAnsi="Times New Roman" w:cs="Times New Roman"/>
                <w:w w:val="105"/>
              </w:rPr>
              <w:t>через</w:t>
            </w:r>
            <w:r w:rsidRPr="00E87556">
              <w:rPr>
                <w:rFonts w:ascii="Times New Roman" w:hAnsi="Times New Roman" w:cs="Times New Roman"/>
                <w:spacing w:val="-12"/>
                <w:w w:val="105"/>
              </w:rPr>
              <w:t xml:space="preserve"> </w:t>
            </w:r>
            <w:r w:rsidRPr="00E87556">
              <w:rPr>
                <w:rFonts w:ascii="Times New Roman" w:hAnsi="Times New Roman" w:cs="Times New Roman"/>
                <w:w w:val="105"/>
              </w:rPr>
              <w:t>рекламу, о качестве</w:t>
            </w:r>
            <w:r w:rsidRPr="00E87556">
              <w:rPr>
                <w:rFonts w:ascii="Times New Roman" w:hAnsi="Times New Roman" w:cs="Times New Roman"/>
                <w:spacing w:val="80"/>
                <w:w w:val="105"/>
              </w:rPr>
              <w:t xml:space="preserve"> </w:t>
            </w:r>
            <w:r w:rsidRPr="00E87556">
              <w:rPr>
                <w:rFonts w:ascii="Times New Roman" w:hAnsi="Times New Roman" w:cs="Times New Roman"/>
                <w:w w:val="105"/>
              </w:rPr>
              <w:t>и стоимости транспортных услуг</w:t>
            </w:r>
          </w:p>
        </w:tc>
      </w:tr>
      <w:tr w:rsidR="003008B7" w14:paraId="20B4B07F" w14:textId="77777777" w:rsidTr="00211203">
        <w:trPr>
          <w:trHeight w:val="230"/>
        </w:trPr>
        <w:tc>
          <w:tcPr>
            <w:tcW w:w="232" w:type="pct"/>
            <w:tcBorders>
              <w:top w:val="none" w:sz="4" w:space="0" w:color="000000"/>
              <w:left w:val="single" w:sz="8" w:space="0" w:color="000000"/>
              <w:bottom w:val="single" w:sz="8" w:space="0" w:color="000000"/>
              <w:right w:val="single" w:sz="8" w:space="0" w:color="000000"/>
            </w:tcBorders>
            <w:shd w:val="clear" w:color="auto" w:fill="D9E2F3" w:themeFill="accent5" w:themeFillTint="33"/>
            <w:tcMar>
              <w:top w:w="0" w:type="dxa"/>
              <w:left w:w="108" w:type="dxa"/>
              <w:bottom w:w="0" w:type="dxa"/>
              <w:right w:w="108" w:type="dxa"/>
            </w:tcMar>
          </w:tcPr>
          <w:p w14:paraId="69CF1C7B" w14:textId="77777777" w:rsidR="003008B7" w:rsidRDefault="003008B7" w:rsidP="003008B7">
            <w:pPr>
              <w:pStyle w:val="af9"/>
              <w:numPr>
                <w:ilvl w:val="0"/>
                <w:numId w:val="2"/>
              </w:numPr>
              <w:ind w:left="0"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 </w:t>
            </w:r>
          </w:p>
          <w:p w14:paraId="4984993D" w14:textId="77777777" w:rsidR="003008B7" w:rsidRPr="00CD7C0C" w:rsidRDefault="003008B7" w:rsidP="003008B7">
            <w:pPr>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Г. </w:t>
            </w:r>
            <w:r w:rsidRPr="0072208B">
              <w:rPr>
                <w:rFonts w:ascii="Times New Roman" w:hAnsi="Times New Roman" w:cs="Times New Roman"/>
                <w:i/>
                <w:color w:val="000000" w:themeColor="text1"/>
              </w:rPr>
              <w:t xml:space="preserve">Задание комбинированного типа </w:t>
            </w:r>
            <w:r w:rsidRPr="0072208B">
              <w:rPr>
                <w:rFonts w:ascii="Times New Roman" w:hAnsi="Times New Roman" w:cs="Times New Roman"/>
                <w:b/>
                <w:i/>
                <w:color w:val="000000" w:themeColor="text1"/>
              </w:rPr>
              <w:t>с выбором нескольких вариантов</w:t>
            </w:r>
            <w:r w:rsidRPr="0072208B">
              <w:rPr>
                <w:rFonts w:ascii="Times New Roman" w:hAnsi="Times New Roman" w:cs="Times New Roman"/>
                <w:i/>
                <w:color w:val="000000" w:themeColor="text1"/>
              </w:rPr>
              <w:t xml:space="preserve"> ответа из предложенных и </w:t>
            </w:r>
            <w:r w:rsidRPr="0072208B">
              <w:rPr>
                <w:rFonts w:ascii="Times New Roman" w:hAnsi="Times New Roman" w:cs="Times New Roman"/>
                <w:b/>
                <w:i/>
                <w:color w:val="000000" w:themeColor="text1"/>
              </w:rPr>
              <w:t>развернутым обоснованием выбор</w:t>
            </w:r>
            <w:r w:rsidRPr="0072208B">
              <w:rPr>
                <w:rFonts w:ascii="Times New Roman" w:hAnsi="Times New Roman" w:cs="Times New Roman"/>
                <w:i/>
                <w:color w:val="000000" w:themeColor="text1"/>
              </w:rPr>
              <w:t>а</w:t>
            </w:r>
          </w:p>
          <w:p w14:paraId="7EF78AFA" w14:textId="77777777" w:rsidR="003008B7" w:rsidRPr="00A20033" w:rsidRDefault="003008B7" w:rsidP="003008B7">
            <w:pPr>
              <w:widowControl w:val="0"/>
              <w:ind w:left="-57" w:right="-57"/>
              <w:rPr>
                <w:rFonts w:ascii="Times New Roman" w:hAnsi="Times New Roman" w:cs="Times New Roman"/>
                <w:color w:val="000000" w:themeColor="text1"/>
              </w:rPr>
            </w:pPr>
          </w:p>
          <w:p w14:paraId="799BA682" w14:textId="77777777" w:rsidR="003008B7" w:rsidRPr="00A20033" w:rsidRDefault="003008B7" w:rsidP="003008B7">
            <w:pPr>
              <w:widowControl w:val="0"/>
              <w:ind w:left="-57" w:right="-57"/>
              <w:rPr>
                <w:rFonts w:ascii="Times New Roman" w:hAnsi="Times New Roman" w:cs="Times New Roman"/>
              </w:rPr>
            </w:pPr>
            <w:r w:rsidRPr="00A20033">
              <w:rPr>
                <w:rFonts w:ascii="Times New Roman" w:hAnsi="Times New Roman" w:cs="Times New Roman"/>
              </w:rPr>
              <w:t>5 мин</w:t>
            </w:r>
          </w:p>
          <w:p w14:paraId="634FB5A5" w14:textId="77777777" w:rsidR="003008B7" w:rsidRPr="00CB3B8A" w:rsidRDefault="003008B7" w:rsidP="003008B7">
            <w:pPr>
              <w:pStyle w:val="af9"/>
              <w:ind w:left="0"/>
              <w:rPr>
                <w:rFonts w:ascii="Times New Roman" w:eastAsia="Times New Roman" w:hAnsi="Times New Roman" w:cs="Times New Roman"/>
                <w:color w:val="000000"/>
              </w:rPr>
            </w:pPr>
          </w:p>
        </w:tc>
        <w:tc>
          <w:tcPr>
            <w:tcW w:w="59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3F874DB" w14:textId="31BB2B71" w:rsidR="003008B7" w:rsidRDefault="003008B7" w:rsidP="003008B7">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0157A2">
              <w:rPr>
                <w:rFonts w:ascii="Times New Roman" w:eastAsia="Times New Roman" w:hAnsi="Times New Roman" w:cs="Times New Roman"/>
                <w:color w:val="000000"/>
              </w:rPr>
              <w:t>ОПК-7 Способен организовывать работу предприятий и его подразделений, направлять деятельность на развитие производства и материально-технической базы, внедрение новой техники на основе рационального и эффективного использования технических и материальных ресурсов; находить и принимать обоснованные управленческие решения на основе теоретических знаний по экономике и организации производства</w:t>
            </w:r>
          </w:p>
        </w:tc>
        <w:tc>
          <w:tcPr>
            <w:tcW w:w="643"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DA796F9" w14:textId="60C75333" w:rsidR="003008B7" w:rsidRDefault="003008B7" w:rsidP="003008B7">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0157A2">
              <w:rPr>
                <w:rFonts w:ascii="Times New Roman" w:eastAsia="Times New Roman" w:hAnsi="Times New Roman" w:cs="Times New Roman"/>
                <w:color w:val="000000"/>
              </w:rPr>
              <w:t xml:space="preserve">ОПК-7.1 Принимает обоснованные управленческие решения на основе </w:t>
            </w:r>
            <w:r w:rsidR="00695427" w:rsidRPr="00695427">
              <w:rPr>
                <w:rFonts w:ascii="Times New Roman" w:eastAsia="Times New Roman" w:hAnsi="Times New Roman" w:cs="Times New Roman"/>
                <w:color w:val="000000"/>
                <w:highlight w:val="cyan"/>
              </w:rPr>
              <w:t>теоретических знаний по</w:t>
            </w:r>
            <w:r w:rsidR="00695427" w:rsidRPr="000157A2">
              <w:rPr>
                <w:rFonts w:ascii="Times New Roman" w:eastAsia="Times New Roman" w:hAnsi="Times New Roman" w:cs="Times New Roman"/>
                <w:color w:val="000000"/>
              </w:rPr>
              <w:t xml:space="preserve"> экономике и </w:t>
            </w:r>
            <w:r w:rsidR="00695427" w:rsidRPr="00695427">
              <w:rPr>
                <w:rFonts w:ascii="Times New Roman" w:eastAsia="Times New Roman" w:hAnsi="Times New Roman" w:cs="Times New Roman"/>
                <w:color w:val="000000"/>
                <w:highlight w:val="cyan"/>
              </w:rPr>
              <w:t>организации производства</w:t>
            </w:r>
          </w:p>
        </w:tc>
        <w:tc>
          <w:tcPr>
            <w:tcW w:w="484"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0B13A5E" w14:textId="2C53D651" w:rsidR="003008B7" w:rsidRPr="00E02595" w:rsidRDefault="003008B7" w:rsidP="003008B7">
            <w:pPr>
              <w:jc w:val="center"/>
              <w:rPr>
                <w:rFonts w:ascii="Times New Roman" w:eastAsia="Times New Roman" w:hAnsi="Times New Roman" w:cs="Times New Roman"/>
                <w:color w:val="000000"/>
              </w:rPr>
            </w:pPr>
            <w:r w:rsidRPr="000157A2">
              <w:rPr>
                <w:rFonts w:ascii="Times New Roman" w:hAnsi="Times New Roman" w:cs="Times New Roman"/>
              </w:rPr>
              <w:t xml:space="preserve">Б1.О.34 </w:t>
            </w:r>
            <w:r w:rsidRPr="00E02595">
              <w:rPr>
                <w:rFonts w:ascii="Times New Roman" w:hAnsi="Times New Roman" w:cs="Times New Roman"/>
              </w:rPr>
              <w:t>Транспортный бизнес</w:t>
            </w:r>
          </w:p>
        </w:tc>
        <w:tc>
          <w:tcPr>
            <w:tcW w:w="686"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5A1D6EA4" w14:textId="77777777" w:rsidR="00CA1D80" w:rsidRDefault="00CA1D80" w:rsidP="00CA1D80">
            <w:pPr>
              <w:rPr>
                <w:rFonts w:ascii="Times New Roman" w:hAnsi="Times New Roman" w:cs="Times New Roman"/>
                <w:color w:val="000000"/>
                <w:sz w:val="19"/>
                <w:szCs w:val="19"/>
              </w:rPr>
            </w:pPr>
            <w:r>
              <w:rPr>
                <w:rFonts w:ascii="Times New Roman" w:eastAsia="Times New Roman" w:hAnsi="Times New Roman"/>
                <w:bCs/>
                <w:iCs/>
              </w:rPr>
              <w:t>Обучающийся знает:</w:t>
            </w:r>
            <w:r>
              <w:rPr>
                <w:rFonts w:ascii="Times New Roman" w:eastAsia="Times New Roman" w:hAnsi="Times New Roman"/>
                <w:kern w:val="24"/>
              </w:rPr>
              <w:t xml:space="preserve"> </w:t>
            </w:r>
            <w:r w:rsidRPr="00CA1D80">
              <w:rPr>
                <w:rFonts w:ascii="Times New Roman" w:hAnsi="Times New Roman" w:cs="Times New Roman"/>
                <w:color w:val="000000"/>
                <w:sz w:val="19"/>
                <w:szCs w:val="19"/>
                <w:highlight w:val="cyan"/>
              </w:rPr>
              <w:t>теоретические основы</w:t>
            </w:r>
            <w:r>
              <w:rPr>
                <w:rFonts w:ascii="Times New Roman" w:hAnsi="Times New Roman" w:cs="Times New Roman"/>
                <w:color w:val="000000"/>
                <w:sz w:val="19"/>
                <w:szCs w:val="19"/>
              </w:rPr>
              <w:t xml:space="preserve">, опыт производства и эксплуатации железнодорожного транспорта, основы экономики, </w:t>
            </w:r>
            <w:r w:rsidRPr="00CA1D80">
              <w:rPr>
                <w:rFonts w:ascii="Times New Roman" w:hAnsi="Times New Roman" w:cs="Times New Roman"/>
                <w:color w:val="000000"/>
                <w:sz w:val="19"/>
                <w:szCs w:val="19"/>
                <w:highlight w:val="cyan"/>
              </w:rPr>
              <w:t>организации производства</w:t>
            </w:r>
            <w:r>
              <w:rPr>
                <w:rFonts w:ascii="Times New Roman" w:hAnsi="Times New Roman" w:cs="Times New Roman"/>
                <w:color w:val="000000"/>
                <w:sz w:val="19"/>
                <w:szCs w:val="19"/>
              </w:rPr>
              <w:t>, труда и управления на предприятии</w:t>
            </w:r>
          </w:p>
          <w:p w14:paraId="04D1F9A8" w14:textId="77777777" w:rsidR="003008B7" w:rsidRPr="003B119E" w:rsidRDefault="003008B7" w:rsidP="003008B7">
            <w:pPr>
              <w:rPr>
                <w:rFonts w:ascii="Times New Roman" w:hAnsi="Times New Roman" w:cs="Times New Roman"/>
                <w:iCs/>
                <w:color w:val="000000" w:themeColor="text1"/>
              </w:rPr>
            </w:pPr>
          </w:p>
          <w:p w14:paraId="29FF4A96" w14:textId="06635044" w:rsidR="003008B7" w:rsidRDefault="003008B7" w:rsidP="003008B7">
            <w:pPr>
              <w:rPr>
                <w:rFonts w:ascii="Times New Roman" w:eastAsia="Times New Roman" w:hAnsi="Times New Roman" w:cs="Times New Roman"/>
                <w:color w:val="000000"/>
              </w:rPr>
            </w:pPr>
            <w:r>
              <w:rPr>
                <w:rFonts w:ascii="Times New Roman" w:eastAsia="Times New Roman" w:hAnsi="Times New Roman"/>
                <w:bCs/>
                <w:iCs/>
              </w:rPr>
              <w:t>Обучающийся умеет:</w:t>
            </w:r>
            <w:r>
              <w:rPr>
                <w:rFonts w:ascii="Times New Roman" w:eastAsia="Times New Roman" w:hAnsi="Times New Roman"/>
                <w:kern w:val="24"/>
              </w:rPr>
              <w:t xml:space="preserve"> </w:t>
            </w:r>
            <w:r w:rsidRPr="00AC7198">
              <w:rPr>
                <w:rFonts w:ascii="Times New Roman" w:hAnsi="Times New Roman" w:cs="Times New Roman"/>
                <w:color w:val="000000"/>
                <w:sz w:val="19"/>
                <w:szCs w:val="19"/>
                <w:highlight w:val="cyan"/>
              </w:rPr>
              <w:t>классифицировать транспортные бизнес-процессы</w:t>
            </w:r>
            <w:r>
              <w:rPr>
                <w:rFonts w:ascii="Times New Roman" w:hAnsi="Times New Roman" w:cs="Times New Roman"/>
                <w:color w:val="000000"/>
                <w:sz w:val="19"/>
                <w:szCs w:val="19"/>
              </w:rPr>
              <w:t xml:space="preserve"> и управлять ими, управлять рисками при организации производственно-хозяйственной деятельности транспортной компании, находить и принимать обоснованные управленческие решения на основе теоретических знаний по экономике и организации производства</w:t>
            </w:r>
          </w:p>
        </w:tc>
        <w:tc>
          <w:tcPr>
            <w:tcW w:w="1632"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684B7CFD" w14:textId="77777777" w:rsidR="003008B7" w:rsidRPr="00BC7C1E" w:rsidRDefault="003008B7" w:rsidP="003008B7">
            <w:pPr>
              <w:widowControl w:val="0"/>
              <w:rPr>
                <w:rFonts w:ascii="Times New Roman" w:hAnsi="Times New Roman" w:cs="Times New Roman"/>
                <w:i/>
                <w:sz w:val="22"/>
                <w:szCs w:val="22"/>
              </w:rPr>
            </w:pPr>
            <w:r w:rsidRPr="00BC7C1E">
              <w:rPr>
                <w:rFonts w:ascii="Times New Roman" w:hAnsi="Times New Roman" w:cs="Times New Roman"/>
                <w:i/>
                <w:sz w:val="22"/>
                <w:szCs w:val="22"/>
              </w:rPr>
              <w:t xml:space="preserve">Прочитайте текст, выберите правильные варианты ответа. </w:t>
            </w:r>
            <w:r w:rsidRPr="00BC7C1E">
              <w:rPr>
                <w:rFonts w:ascii="Times New Roman" w:hAnsi="Times New Roman" w:cs="Times New Roman"/>
                <w:i/>
                <w:sz w:val="22"/>
                <w:szCs w:val="22"/>
              </w:rPr>
              <w:br/>
              <w:t>Выбор обоснуйте.</w:t>
            </w:r>
          </w:p>
          <w:p w14:paraId="2BD65E89" w14:textId="77777777" w:rsidR="00630140" w:rsidRDefault="00630140" w:rsidP="00630140">
            <w:pPr>
              <w:pStyle w:val="afd"/>
              <w:spacing w:before="178" w:line="249" w:lineRule="auto"/>
              <w:ind w:right="139"/>
              <w:rPr>
                <w:w w:val="105"/>
              </w:rPr>
            </w:pPr>
            <w:r>
              <w:rPr>
                <w:spacing w:val="-2"/>
                <w:w w:val="105"/>
              </w:rPr>
              <w:t>Выбор</w:t>
            </w:r>
            <w:r>
              <w:rPr>
                <w:spacing w:val="-9"/>
                <w:w w:val="105"/>
              </w:rPr>
              <w:t xml:space="preserve"> </w:t>
            </w:r>
            <w:r>
              <w:rPr>
                <w:spacing w:val="-2"/>
                <w:w w:val="105"/>
              </w:rPr>
              <w:t>транспортных</w:t>
            </w:r>
            <w:r>
              <w:rPr>
                <w:spacing w:val="-9"/>
                <w:w w:val="105"/>
              </w:rPr>
              <w:t xml:space="preserve"> </w:t>
            </w:r>
            <w:r>
              <w:rPr>
                <w:spacing w:val="-2"/>
                <w:w w:val="105"/>
              </w:rPr>
              <w:t>средств</w:t>
            </w:r>
            <w:r>
              <w:rPr>
                <w:spacing w:val="-9"/>
                <w:w w:val="105"/>
              </w:rPr>
              <w:t xml:space="preserve"> </w:t>
            </w:r>
            <w:r>
              <w:rPr>
                <w:spacing w:val="-2"/>
                <w:w w:val="105"/>
              </w:rPr>
              <w:t>является</w:t>
            </w:r>
            <w:r>
              <w:rPr>
                <w:spacing w:val="-9"/>
                <w:w w:val="105"/>
              </w:rPr>
              <w:t xml:space="preserve"> </w:t>
            </w:r>
            <w:r>
              <w:rPr>
                <w:spacing w:val="-2"/>
                <w:w w:val="105"/>
              </w:rPr>
              <w:t>второй</w:t>
            </w:r>
            <w:r>
              <w:rPr>
                <w:spacing w:val="-9"/>
                <w:w w:val="105"/>
              </w:rPr>
              <w:t xml:space="preserve"> </w:t>
            </w:r>
            <w:r>
              <w:rPr>
                <w:spacing w:val="-2"/>
                <w:w w:val="105"/>
              </w:rPr>
              <w:t>итерацией</w:t>
            </w:r>
            <w:r>
              <w:rPr>
                <w:spacing w:val="-9"/>
                <w:w w:val="105"/>
              </w:rPr>
              <w:t xml:space="preserve"> </w:t>
            </w:r>
            <w:r>
              <w:rPr>
                <w:spacing w:val="-2"/>
                <w:w w:val="105"/>
              </w:rPr>
              <w:t>в</w:t>
            </w:r>
            <w:r>
              <w:rPr>
                <w:spacing w:val="-9"/>
                <w:w w:val="105"/>
              </w:rPr>
              <w:t xml:space="preserve"> </w:t>
            </w:r>
            <w:r>
              <w:rPr>
                <w:spacing w:val="-2"/>
                <w:w w:val="105"/>
              </w:rPr>
              <w:t xml:space="preserve">выборе </w:t>
            </w:r>
            <w:r>
              <w:rPr>
                <w:w w:val="105"/>
              </w:rPr>
              <w:t>способа</w:t>
            </w:r>
            <w:r>
              <w:rPr>
                <w:spacing w:val="-8"/>
                <w:w w:val="105"/>
              </w:rPr>
              <w:t xml:space="preserve"> </w:t>
            </w:r>
            <w:r>
              <w:rPr>
                <w:w w:val="105"/>
              </w:rPr>
              <w:t>транспортировки.</w:t>
            </w:r>
            <w:r>
              <w:rPr>
                <w:spacing w:val="-8"/>
                <w:w w:val="105"/>
              </w:rPr>
              <w:t xml:space="preserve"> </w:t>
            </w:r>
            <w:r>
              <w:rPr>
                <w:w w:val="105"/>
              </w:rPr>
              <w:t>Критериями</w:t>
            </w:r>
            <w:r>
              <w:rPr>
                <w:spacing w:val="-8"/>
                <w:w w:val="105"/>
              </w:rPr>
              <w:t xml:space="preserve"> </w:t>
            </w:r>
            <w:r>
              <w:rPr>
                <w:w w:val="105"/>
              </w:rPr>
              <w:t>здесь</w:t>
            </w:r>
            <w:r>
              <w:rPr>
                <w:spacing w:val="-8"/>
                <w:w w:val="105"/>
              </w:rPr>
              <w:t xml:space="preserve"> </w:t>
            </w:r>
            <w:r>
              <w:rPr>
                <w:w w:val="105"/>
              </w:rPr>
              <w:t>являются:</w:t>
            </w:r>
          </w:p>
          <w:p w14:paraId="291B830C" w14:textId="77777777" w:rsidR="00630140" w:rsidRPr="00630140" w:rsidRDefault="00630140" w:rsidP="00630140">
            <w:pPr>
              <w:pStyle w:val="afd"/>
              <w:numPr>
                <w:ilvl w:val="0"/>
                <w:numId w:val="31"/>
              </w:numPr>
              <w:spacing w:before="178" w:line="249" w:lineRule="auto"/>
              <w:ind w:right="139"/>
            </w:pPr>
            <w:r>
              <w:rPr>
                <w:w w:val="105"/>
              </w:rPr>
              <w:t>техническая и</w:t>
            </w:r>
            <w:r>
              <w:rPr>
                <w:spacing w:val="-6"/>
                <w:w w:val="105"/>
              </w:rPr>
              <w:t xml:space="preserve"> </w:t>
            </w:r>
            <w:r>
              <w:rPr>
                <w:w w:val="105"/>
              </w:rPr>
              <w:t>эксплуатационная</w:t>
            </w:r>
            <w:r>
              <w:rPr>
                <w:spacing w:val="-6"/>
                <w:w w:val="105"/>
              </w:rPr>
              <w:t xml:space="preserve"> </w:t>
            </w:r>
            <w:r>
              <w:rPr>
                <w:w w:val="105"/>
              </w:rPr>
              <w:t>скорость</w:t>
            </w:r>
            <w:r>
              <w:rPr>
                <w:spacing w:val="-6"/>
                <w:w w:val="105"/>
              </w:rPr>
              <w:t xml:space="preserve"> </w:t>
            </w:r>
            <w:r>
              <w:rPr>
                <w:w w:val="105"/>
              </w:rPr>
              <w:t>движения</w:t>
            </w:r>
            <w:r>
              <w:rPr>
                <w:spacing w:val="-6"/>
                <w:w w:val="105"/>
              </w:rPr>
              <w:t xml:space="preserve"> </w:t>
            </w:r>
            <w:r>
              <w:rPr>
                <w:w w:val="105"/>
              </w:rPr>
              <w:t>транспортного</w:t>
            </w:r>
            <w:r>
              <w:rPr>
                <w:spacing w:val="-6"/>
                <w:w w:val="105"/>
              </w:rPr>
              <w:t xml:space="preserve"> </w:t>
            </w:r>
            <w:r>
              <w:rPr>
                <w:w w:val="105"/>
              </w:rPr>
              <w:t>средства;</w:t>
            </w:r>
          </w:p>
          <w:p w14:paraId="563E8512" w14:textId="77777777" w:rsidR="00630140" w:rsidRPr="00630140" w:rsidRDefault="00630140" w:rsidP="00630140">
            <w:pPr>
              <w:pStyle w:val="afd"/>
              <w:numPr>
                <w:ilvl w:val="0"/>
                <w:numId w:val="31"/>
              </w:numPr>
              <w:spacing w:before="178" w:line="249" w:lineRule="auto"/>
              <w:ind w:right="139"/>
            </w:pPr>
            <w:r>
              <w:rPr>
                <w:w w:val="105"/>
              </w:rPr>
              <w:t>га</w:t>
            </w:r>
            <w:r>
              <w:rPr>
                <w:spacing w:val="-2"/>
                <w:w w:val="105"/>
              </w:rPr>
              <w:t>баритные</w:t>
            </w:r>
            <w:r>
              <w:rPr>
                <w:spacing w:val="-12"/>
                <w:w w:val="105"/>
              </w:rPr>
              <w:t xml:space="preserve"> </w:t>
            </w:r>
            <w:r>
              <w:rPr>
                <w:spacing w:val="-2"/>
                <w:w w:val="105"/>
              </w:rPr>
              <w:t>размеры</w:t>
            </w:r>
            <w:r>
              <w:rPr>
                <w:spacing w:val="-11"/>
                <w:w w:val="105"/>
              </w:rPr>
              <w:t xml:space="preserve"> </w:t>
            </w:r>
            <w:r>
              <w:rPr>
                <w:spacing w:val="-2"/>
                <w:w w:val="105"/>
              </w:rPr>
              <w:t>грузовых</w:t>
            </w:r>
            <w:r>
              <w:rPr>
                <w:spacing w:val="-11"/>
                <w:w w:val="105"/>
              </w:rPr>
              <w:t xml:space="preserve"> </w:t>
            </w:r>
            <w:r>
              <w:rPr>
                <w:spacing w:val="-2"/>
                <w:w w:val="105"/>
              </w:rPr>
              <w:t>емкостей</w:t>
            </w:r>
            <w:r>
              <w:rPr>
                <w:spacing w:val="-11"/>
                <w:w w:val="105"/>
              </w:rPr>
              <w:t xml:space="preserve"> </w:t>
            </w:r>
            <w:r>
              <w:rPr>
                <w:spacing w:val="-2"/>
                <w:w w:val="105"/>
              </w:rPr>
              <w:t>и</w:t>
            </w:r>
            <w:r>
              <w:rPr>
                <w:spacing w:val="-11"/>
                <w:w w:val="105"/>
              </w:rPr>
              <w:t xml:space="preserve"> </w:t>
            </w:r>
            <w:r>
              <w:rPr>
                <w:spacing w:val="-2"/>
                <w:w w:val="105"/>
              </w:rPr>
              <w:t>самих</w:t>
            </w:r>
            <w:r>
              <w:rPr>
                <w:spacing w:val="-11"/>
                <w:w w:val="105"/>
              </w:rPr>
              <w:t xml:space="preserve"> </w:t>
            </w:r>
            <w:r>
              <w:rPr>
                <w:spacing w:val="-2"/>
                <w:w w:val="105"/>
              </w:rPr>
              <w:t>транспортных</w:t>
            </w:r>
            <w:r>
              <w:rPr>
                <w:spacing w:val="-11"/>
                <w:w w:val="105"/>
              </w:rPr>
              <w:t xml:space="preserve"> </w:t>
            </w:r>
            <w:r>
              <w:rPr>
                <w:spacing w:val="-2"/>
                <w:w w:val="105"/>
              </w:rPr>
              <w:t>средств;</w:t>
            </w:r>
          </w:p>
          <w:p w14:paraId="45928208" w14:textId="77777777" w:rsidR="00630140" w:rsidRPr="00630140" w:rsidRDefault="00630140" w:rsidP="00630140">
            <w:pPr>
              <w:pStyle w:val="afd"/>
              <w:numPr>
                <w:ilvl w:val="0"/>
                <w:numId w:val="31"/>
              </w:numPr>
              <w:spacing w:before="178" w:line="249" w:lineRule="auto"/>
              <w:ind w:right="139"/>
            </w:pPr>
            <w:r>
              <w:rPr>
                <w:w w:val="105"/>
              </w:rPr>
              <w:t>полная масса, нагрузка на оси;</w:t>
            </w:r>
          </w:p>
          <w:p w14:paraId="6CC389F4" w14:textId="77777777" w:rsidR="00630140" w:rsidRPr="00630140" w:rsidRDefault="00630140" w:rsidP="00630140">
            <w:pPr>
              <w:pStyle w:val="afd"/>
              <w:numPr>
                <w:ilvl w:val="0"/>
                <w:numId w:val="31"/>
              </w:numPr>
              <w:spacing w:before="178" w:line="249" w:lineRule="auto"/>
              <w:ind w:right="139"/>
            </w:pPr>
            <w:r>
              <w:rPr>
                <w:w w:val="105"/>
              </w:rPr>
              <w:t>мощности двигателя транспортного средства;</w:t>
            </w:r>
          </w:p>
          <w:p w14:paraId="29148A48" w14:textId="5A750E8E" w:rsidR="00630140" w:rsidRDefault="00630140" w:rsidP="00630140">
            <w:pPr>
              <w:pStyle w:val="afd"/>
              <w:numPr>
                <w:ilvl w:val="0"/>
                <w:numId w:val="31"/>
              </w:numPr>
              <w:spacing w:before="178" w:line="249" w:lineRule="auto"/>
              <w:ind w:right="139"/>
            </w:pPr>
            <w:r>
              <w:rPr>
                <w:w w:val="105"/>
              </w:rPr>
              <w:t>специализация транспортного средства.</w:t>
            </w:r>
          </w:p>
          <w:p w14:paraId="2142C61E" w14:textId="632A1C18" w:rsidR="003008B7" w:rsidRDefault="003008B7" w:rsidP="003008B7">
            <w:pPr>
              <w:rPr>
                <w:rFonts w:ascii="Times New Roman" w:eastAsia="Times New Roman" w:hAnsi="Times New Roman" w:cs="Times New Roman"/>
                <w:color w:val="000000"/>
              </w:rPr>
            </w:pPr>
          </w:p>
        </w:tc>
        <w:tc>
          <w:tcPr>
            <w:tcW w:w="727" w:type="pct"/>
            <w:tcBorders>
              <w:top w:val="none" w:sz="4" w:space="0" w:color="000000"/>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38676F22" w14:textId="6CFDF0F1" w:rsidR="00630140" w:rsidRPr="00630140" w:rsidRDefault="00630140" w:rsidP="00630140">
            <w:pPr>
              <w:pStyle w:val="afd"/>
              <w:numPr>
                <w:ilvl w:val="0"/>
                <w:numId w:val="32"/>
              </w:numPr>
              <w:spacing w:before="178" w:line="249" w:lineRule="auto"/>
              <w:ind w:right="139"/>
            </w:pPr>
            <w:r>
              <w:rPr>
                <w:w w:val="105"/>
              </w:rPr>
              <w:t>техническая и</w:t>
            </w:r>
            <w:r>
              <w:rPr>
                <w:spacing w:val="-6"/>
                <w:w w:val="105"/>
              </w:rPr>
              <w:t xml:space="preserve"> </w:t>
            </w:r>
            <w:r>
              <w:rPr>
                <w:w w:val="105"/>
              </w:rPr>
              <w:t>эксплуатационная</w:t>
            </w:r>
            <w:r>
              <w:rPr>
                <w:spacing w:val="-6"/>
                <w:w w:val="105"/>
              </w:rPr>
              <w:t xml:space="preserve"> </w:t>
            </w:r>
            <w:r>
              <w:rPr>
                <w:w w:val="105"/>
              </w:rPr>
              <w:t>скорость</w:t>
            </w:r>
            <w:r>
              <w:rPr>
                <w:spacing w:val="-6"/>
                <w:w w:val="105"/>
              </w:rPr>
              <w:t xml:space="preserve"> </w:t>
            </w:r>
            <w:r>
              <w:rPr>
                <w:w w:val="105"/>
              </w:rPr>
              <w:t>движения</w:t>
            </w:r>
            <w:r>
              <w:rPr>
                <w:spacing w:val="-6"/>
                <w:w w:val="105"/>
              </w:rPr>
              <w:t xml:space="preserve"> </w:t>
            </w:r>
            <w:r>
              <w:rPr>
                <w:w w:val="105"/>
              </w:rPr>
              <w:t>транспортного</w:t>
            </w:r>
            <w:r>
              <w:rPr>
                <w:spacing w:val="-6"/>
                <w:w w:val="105"/>
              </w:rPr>
              <w:t xml:space="preserve"> </w:t>
            </w:r>
            <w:r>
              <w:rPr>
                <w:w w:val="105"/>
              </w:rPr>
              <w:t>средства;</w:t>
            </w:r>
          </w:p>
          <w:p w14:paraId="731F3142" w14:textId="77777777" w:rsidR="00630140" w:rsidRPr="00630140" w:rsidRDefault="00630140" w:rsidP="00630140">
            <w:pPr>
              <w:pStyle w:val="afd"/>
              <w:numPr>
                <w:ilvl w:val="0"/>
                <w:numId w:val="32"/>
              </w:numPr>
              <w:spacing w:before="178" w:line="249" w:lineRule="auto"/>
              <w:ind w:right="139"/>
            </w:pPr>
            <w:r>
              <w:rPr>
                <w:w w:val="105"/>
              </w:rPr>
              <w:t>га</w:t>
            </w:r>
            <w:r>
              <w:rPr>
                <w:spacing w:val="-2"/>
                <w:w w:val="105"/>
              </w:rPr>
              <w:t>баритные</w:t>
            </w:r>
            <w:r>
              <w:rPr>
                <w:spacing w:val="-12"/>
                <w:w w:val="105"/>
              </w:rPr>
              <w:t xml:space="preserve"> </w:t>
            </w:r>
            <w:r>
              <w:rPr>
                <w:spacing w:val="-2"/>
                <w:w w:val="105"/>
              </w:rPr>
              <w:t>размеры</w:t>
            </w:r>
            <w:r>
              <w:rPr>
                <w:spacing w:val="-11"/>
                <w:w w:val="105"/>
              </w:rPr>
              <w:t xml:space="preserve"> </w:t>
            </w:r>
            <w:r>
              <w:rPr>
                <w:spacing w:val="-2"/>
                <w:w w:val="105"/>
              </w:rPr>
              <w:t>грузовых</w:t>
            </w:r>
            <w:r>
              <w:rPr>
                <w:spacing w:val="-11"/>
                <w:w w:val="105"/>
              </w:rPr>
              <w:t xml:space="preserve"> </w:t>
            </w:r>
            <w:r>
              <w:rPr>
                <w:spacing w:val="-2"/>
                <w:w w:val="105"/>
              </w:rPr>
              <w:t>емкостей</w:t>
            </w:r>
            <w:r>
              <w:rPr>
                <w:spacing w:val="-11"/>
                <w:w w:val="105"/>
              </w:rPr>
              <w:t xml:space="preserve"> </w:t>
            </w:r>
            <w:r>
              <w:rPr>
                <w:spacing w:val="-2"/>
                <w:w w:val="105"/>
              </w:rPr>
              <w:t>и</w:t>
            </w:r>
            <w:r>
              <w:rPr>
                <w:spacing w:val="-11"/>
                <w:w w:val="105"/>
              </w:rPr>
              <w:t xml:space="preserve"> </w:t>
            </w:r>
            <w:r>
              <w:rPr>
                <w:spacing w:val="-2"/>
                <w:w w:val="105"/>
              </w:rPr>
              <w:t>самих</w:t>
            </w:r>
            <w:r>
              <w:rPr>
                <w:spacing w:val="-11"/>
                <w:w w:val="105"/>
              </w:rPr>
              <w:t xml:space="preserve"> </w:t>
            </w:r>
            <w:r>
              <w:rPr>
                <w:spacing w:val="-2"/>
                <w:w w:val="105"/>
              </w:rPr>
              <w:t>транспортных</w:t>
            </w:r>
            <w:r>
              <w:rPr>
                <w:spacing w:val="-11"/>
                <w:w w:val="105"/>
              </w:rPr>
              <w:t xml:space="preserve"> </w:t>
            </w:r>
            <w:r>
              <w:rPr>
                <w:spacing w:val="-2"/>
                <w:w w:val="105"/>
              </w:rPr>
              <w:t>средств;</w:t>
            </w:r>
          </w:p>
          <w:p w14:paraId="0EB19CE0" w14:textId="77777777" w:rsidR="00630140" w:rsidRPr="00630140" w:rsidRDefault="00630140" w:rsidP="00630140">
            <w:pPr>
              <w:pStyle w:val="afd"/>
              <w:numPr>
                <w:ilvl w:val="0"/>
                <w:numId w:val="32"/>
              </w:numPr>
              <w:spacing w:before="178" w:line="249" w:lineRule="auto"/>
              <w:ind w:right="139"/>
            </w:pPr>
            <w:r>
              <w:rPr>
                <w:w w:val="105"/>
              </w:rPr>
              <w:t>полная масса, нагрузка на оси;</w:t>
            </w:r>
          </w:p>
          <w:p w14:paraId="612C4D8D" w14:textId="77777777" w:rsidR="003008B7" w:rsidRPr="00A67839" w:rsidRDefault="00630140" w:rsidP="00630140">
            <w:pPr>
              <w:pStyle w:val="afd"/>
              <w:numPr>
                <w:ilvl w:val="0"/>
                <w:numId w:val="32"/>
              </w:numPr>
              <w:spacing w:before="178" w:line="249" w:lineRule="auto"/>
              <w:ind w:right="139"/>
              <w:rPr>
                <w:color w:val="000000"/>
              </w:rPr>
            </w:pPr>
            <w:r>
              <w:rPr>
                <w:w w:val="105"/>
              </w:rPr>
              <w:t>мощности двигателя транспортного средства</w:t>
            </w:r>
          </w:p>
          <w:p w14:paraId="00AA86F9" w14:textId="77777777" w:rsidR="00A67839" w:rsidRDefault="00A67839" w:rsidP="00A67839">
            <w:pPr>
              <w:pStyle w:val="afd"/>
              <w:spacing w:before="178" w:line="249" w:lineRule="auto"/>
              <w:ind w:right="139"/>
              <w:rPr>
                <w:w w:val="105"/>
              </w:rPr>
            </w:pPr>
            <w:r>
              <w:rPr>
                <w:w w:val="105"/>
              </w:rPr>
              <w:t>Обоснование выбора:</w:t>
            </w:r>
          </w:p>
          <w:p w14:paraId="2FCE8009" w14:textId="4F05354D" w:rsidR="00A67839" w:rsidRDefault="00A67839" w:rsidP="00A67839">
            <w:pPr>
              <w:pStyle w:val="afd"/>
              <w:spacing w:before="5" w:line="249" w:lineRule="auto"/>
              <w:ind w:right="139"/>
            </w:pPr>
            <w:r>
              <w:rPr>
                <w:w w:val="105"/>
              </w:rPr>
              <w:lastRenderedPageBreak/>
              <w:t>Техническая и эксплуатационная скорость движения транспортного</w:t>
            </w:r>
            <w:r>
              <w:rPr>
                <w:spacing w:val="-6"/>
                <w:w w:val="105"/>
              </w:rPr>
              <w:t xml:space="preserve"> </w:t>
            </w:r>
            <w:r>
              <w:rPr>
                <w:w w:val="105"/>
              </w:rPr>
              <w:t>средства</w:t>
            </w:r>
            <w:r>
              <w:rPr>
                <w:spacing w:val="-6"/>
                <w:w w:val="105"/>
              </w:rPr>
              <w:t xml:space="preserve"> </w:t>
            </w:r>
            <w:r>
              <w:rPr>
                <w:w w:val="105"/>
              </w:rPr>
              <w:t>зависит</w:t>
            </w:r>
            <w:r>
              <w:rPr>
                <w:spacing w:val="-6"/>
                <w:w w:val="105"/>
              </w:rPr>
              <w:t xml:space="preserve"> </w:t>
            </w:r>
            <w:r>
              <w:rPr>
                <w:w w:val="105"/>
              </w:rPr>
              <w:t>от</w:t>
            </w:r>
            <w:r>
              <w:rPr>
                <w:spacing w:val="-6"/>
                <w:w w:val="105"/>
              </w:rPr>
              <w:t xml:space="preserve"> </w:t>
            </w:r>
            <w:r>
              <w:rPr>
                <w:w w:val="105"/>
              </w:rPr>
              <w:t>его</w:t>
            </w:r>
            <w:r>
              <w:rPr>
                <w:spacing w:val="-6"/>
                <w:w w:val="105"/>
              </w:rPr>
              <w:t xml:space="preserve"> </w:t>
            </w:r>
            <w:r>
              <w:rPr>
                <w:w w:val="105"/>
              </w:rPr>
              <w:t>мощности</w:t>
            </w:r>
            <w:r>
              <w:rPr>
                <w:spacing w:val="-6"/>
                <w:w w:val="105"/>
              </w:rPr>
              <w:t xml:space="preserve"> </w:t>
            </w:r>
            <w:r>
              <w:rPr>
                <w:w w:val="105"/>
              </w:rPr>
              <w:t>и</w:t>
            </w:r>
            <w:r>
              <w:rPr>
                <w:spacing w:val="-6"/>
                <w:w w:val="105"/>
              </w:rPr>
              <w:t xml:space="preserve"> </w:t>
            </w:r>
            <w:r>
              <w:rPr>
                <w:w w:val="105"/>
              </w:rPr>
              <w:t>при</w:t>
            </w:r>
            <w:r>
              <w:rPr>
                <w:spacing w:val="-6"/>
                <w:w w:val="105"/>
              </w:rPr>
              <w:t xml:space="preserve"> </w:t>
            </w:r>
            <w:r>
              <w:rPr>
                <w:w w:val="105"/>
              </w:rPr>
              <w:t>выборе</w:t>
            </w:r>
            <w:r>
              <w:rPr>
                <w:spacing w:val="-6"/>
                <w:w w:val="105"/>
              </w:rPr>
              <w:t xml:space="preserve"> </w:t>
            </w:r>
            <w:r>
              <w:rPr>
                <w:w w:val="105"/>
              </w:rPr>
              <w:t>транспортного средства</w:t>
            </w:r>
            <w:r>
              <w:rPr>
                <w:spacing w:val="-7"/>
                <w:w w:val="105"/>
              </w:rPr>
              <w:t xml:space="preserve"> </w:t>
            </w:r>
            <w:r>
              <w:rPr>
                <w:w w:val="105"/>
              </w:rPr>
              <w:t>руководствуются,</w:t>
            </w:r>
            <w:r>
              <w:rPr>
                <w:spacing w:val="-7"/>
                <w:w w:val="105"/>
              </w:rPr>
              <w:t xml:space="preserve"> </w:t>
            </w:r>
            <w:r>
              <w:rPr>
                <w:w w:val="105"/>
              </w:rPr>
              <w:t>прежде</w:t>
            </w:r>
            <w:r>
              <w:rPr>
                <w:spacing w:val="-7"/>
                <w:w w:val="105"/>
              </w:rPr>
              <w:t xml:space="preserve"> </w:t>
            </w:r>
            <w:r>
              <w:rPr>
                <w:w w:val="105"/>
              </w:rPr>
              <w:t>всего,</w:t>
            </w:r>
            <w:r>
              <w:rPr>
                <w:spacing w:val="-7"/>
                <w:w w:val="105"/>
              </w:rPr>
              <w:t xml:space="preserve"> </w:t>
            </w:r>
            <w:r>
              <w:rPr>
                <w:w w:val="105"/>
              </w:rPr>
              <w:t>временем</w:t>
            </w:r>
            <w:r>
              <w:rPr>
                <w:spacing w:val="-7"/>
                <w:w w:val="105"/>
              </w:rPr>
              <w:t xml:space="preserve"> </w:t>
            </w:r>
            <w:r>
              <w:rPr>
                <w:w w:val="105"/>
              </w:rPr>
              <w:t>доставки</w:t>
            </w:r>
            <w:r>
              <w:rPr>
                <w:spacing w:val="-7"/>
                <w:w w:val="105"/>
              </w:rPr>
              <w:t xml:space="preserve"> </w:t>
            </w:r>
            <w:r>
              <w:rPr>
                <w:w w:val="105"/>
              </w:rPr>
              <w:t>грузов потребителю</w:t>
            </w:r>
            <w:r>
              <w:rPr>
                <w:spacing w:val="-1"/>
                <w:w w:val="105"/>
              </w:rPr>
              <w:t xml:space="preserve"> </w:t>
            </w:r>
            <w:r>
              <w:rPr>
                <w:w w:val="105"/>
              </w:rPr>
              <w:t>транспортных</w:t>
            </w:r>
            <w:r>
              <w:rPr>
                <w:spacing w:val="-1"/>
                <w:w w:val="105"/>
              </w:rPr>
              <w:t xml:space="preserve"> </w:t>
            </w:r>
            <w:r>
              <w:rPr>
                <w:w w:val="105"/>
              </w:rPr>
              <w:t>услуг.</w:t>
            </w:r>
            <w:r>
              <w:rPr>
                <w:spacing w:val="-1"/>
                <w:w w:val="105"/>
              </w:rPr>
              <w:t xml:space="preserve"> </w:t>
            </w:r>
            <w:r>
              <w:rPr>
                <w:w w:val="105"/>
              </w:rPr>
              <w:t>Естественно,</w:t>
            </w:r>
            <w:r>
              <w:rPr>
                <w:spacing w:val="-1"/>
                <w:w w:val="105"/>
              </w:rPr>
              <w:t xml:space="preserve"> </w:t>
            </w:r>
            <w:r>
              <w:rPr>
                <w:w w:val="105"/>
              </w:rPr>
              <w:t>что</w:t>
            </w:r>
            <w:r>
              <w:rPr>
                <w:spacing w:val="-1"/>
                <w:w w:val="105"/>
              </w:rPr>
              <w:t xml:space="preserve"> </w:t>
            </w:r>
            <w:r>
              <w:rPr>
                <w:w w:val="105"/>
              </w:rPr>
              <w:t>затраты</w:t>
            </w:r>
            <w:r>
              <w:rPr>
                <w:spacing w:val="-1"/>
                <w:w w:val="105"/>
              </w:rPr>
              <w:t xml:space="preserve"> </w:t>
            </w:r>
            <w:r>
              <w:rPr>
                <w:w w:val="105"/>
              </w:rPr>
              <w:t>на</w:t>
            </w:r>
            <w:r>
              <w:rPr>
                <w:spacing w:val="-1"/>
                <w:w w:val="105"/>
              </w:rPr>
              <w:t xml:space="preserve"> </w:t>
            </w:r>
            <w:r>
              <w:rPr>
                <w:w w:val="105"/>
              </w:rPr>
              <w:t>скоростные перевозки выше принятых средних, поэтому скоростным транспортом пользуются при перевозке грузов по срочным заказам и при перевозке скоропортящейся продукции.</w:t>
            </w:r>
          </w:p>
          <w:p w14:paraId="2012A0FA" w14:textId="42AB21C0" w:rsidR="00A67839" w:rsidRDefault="00A67839" w:rsidP="00A67839">
            <w:pPr>
              <w:pStyle w:val="afd"/>
              <w:spacing w:before="6" w:line="249" w:lineRule="auto"/>
              <w:ind w:right="138"/>
            </w:pPr>
            <w:r>
              <w:rPr>
                <w:w w:val="105"/>
              </w:rPr>
              <w:t xml:space="preserve">Выбор габаритных размеров грузовых емкостей и самих транспортных средств сводится в основном к выбору типа кузова, который, как правило, осуществляется </w:t>
            </w:r>
            <w:r>
              <w:rPr>
                <w:w w:val="105"/>
              </w:rPr>
              <w:lastRenderedPageBreak/>
              <w:t>эмпирическим путем, но так как</w:t>
            </w:r>
            <w:r>
              <w:rPr>
                <w:spacing w:val="40"/>
                <w:w w:val="105"/>
              </w:rPr>
              <w:t xml:space="preserve"> </w:t>
            </w:r>
            <w:r>
              <w:rPr>
                <w:spacing w:val="-4"/>
                <w:w w:val="105"/>
              </w:rPr>
              <w:t>в большинстве случаев к доставке предъявляются тарно-штучные гру</w:t>
            </w:r>
            <w:r>
              <w:rPr>
                <w:w w:val="105"/>
              </w:rPr>
              <w:t>зы,</w:t>
            </w:r>
            <w:r>
              <w:rPr>
                <w:spacing w:val="-2"/>
                <w:w w:val="105"/>
              </w:rPr>
              <w:t xml:space="preserve"> </w:t>
            </w:r>
            <w:r>
              <w:rPr>
                <w:w w:val="105"/>
              </w:rPr>
              <w:t>то</w:t>
            </w:r>
            <w:r>
              <w:rPr>
                <w:spacing w:val="-2"/>
                <w:w w:val="105"/>
              </w:rPr>
              <w:t xml:space="preserve"> </w:t>
            </w:r>
            <w:r>
              <w:rPr>
                <w:w w:val="105"/>
              </w:rPr>
              <w:t>определяющими</w:t>
            </w:r>
            <w:r>
              <w:rPr>
                <w:spacing w:val="-2"/>
                <w:w w:val="105"/>
              </w:rPr>
              <w:t xml:space="preserve"> </w:t>
            </w:r>
            <w:r>
              <w:rPr>
                <w:w w:val="105"/>
              </w:rPr>
              <w:t>параметрами</w:t>
            </w:r>
            <w:r>
              <w:rPr>
                <w:spacing w:val="-2"/>
                <w:w w:val="105"/>
              </w:rPr>
              <w:t xml:space="preserve"> </w:t>
            </w:r>
            <w:r>
              <w:rPr>
                <w:w w:val="105"/>
              </w:rPr>
              <w:t>поиска</w:t>
            </w:r>
            <w:r>
              <w:rPr>
                <w:spacing w:val="-2"/>
                <w:w w:val="105"/>
              </w:rPr>
              <w:t xml:space="preserve"> </w:t>
            </w:r>
            <w:r>
              <w:rPr>
                <w:w w:val="105"/>
              </w:rPr>
              <w:t>являются</w:t>
            </w:r>
            <w:r>
              <w:rPr>
                <w:spacing w:val="-2"/>
                <w:w w:val="105"/>
              </w:rPr>
              <w:t xml:space="preserve"> </w:t>
            </w:r>
            <w:r>
              <w:rPr>
                <w:w w:val="105"/>
              </w:rPr>
              <w:t>наличие</w:t>
            </w:r>
            <w:r>
              <w:rPr>
                <w:spacing w:val="-2"/>
                <w:w w:val="105"/>
              </w:rPr>
              <w:t xml:space="preserve"> </w:t>
            </w:r>
            <w:r>
              <w:rPr>
                <w:w w:val="105"/>
              </w:rPr>
              <w:t>крытого</w:t>
            </w:r>
            <w:r>
              <w:rPr>
                <w:spacing w:val="-2"/>
                <w:w w:val="105"/>
              </w:rPr>
              <w:t xml:space="preserve"> </w:t>
            </w:r>
            <w:r>
              <w:rPr>
                <w:w w:val="105"/>
              </w:rPr>
              <w:t>кузова</w:t>
            </w:r>
            <w:r>
              <w:rPr>
                <w:spacing w:val="-2"/>
                <w:w w:val="105"/>
              </w:rPr>
              <w:t xml:space="preserve"> </w:t>
            </w:r>
            <w:r>
              <w:rPr>
                <w:w w:val="105"/>
              </w:rPr>
              <w:t>и</w:t>
            </w:r>
            <w:r>
              <w:rPr>
                <w:spacing w:val="-2"/>
                <w:w w:val="105"/>
              </w:rPr>
              <w:t xml:space="preserve"> </w:t>
            </w:r>
            <w:r>
              <w:rPr>
                <w:w w:val="105"/>
              </w:rPr>
              <w:t>величина</w:t>
            </w:r>
            <w:r>
              <w:rPr>
                <w:spacing w:val="-2"/>
                <w:w w:val="105"/>
              </w:rPr>
              <w:t xml:space="preserve"> </w:t>
            </w:r>
            <w:r>
              <w:rPr>
                <w:w w:val="105"/>
              </w:rPr>
              <w:t>его</w:t>
            </w:r>
            <w:r>
              <w:rPr>
                <w:spacing w:val="-2"/>
                <w:w w:val="105"/>
              </w:rPr>
              <w:t xml:space="preserve"> </w:t>
            </w:r>
            <w:r>
              <w:rPr>
                <w:w w:val="105"/>
              </w:rPr>
              <w:t>внутреннего</w:t>
            </w:r>
            <w:r>
              <w:rPr>
                <w:spacing w:val="-2"/>
                <w:w w:val="105"/>
              </w:rPr>
              <w:t xml:space="preserve"> </w:t>
            </w:r>
            <w:r>
              <w:rPr>
                <w:w w:val="105"/>
              </w:rPr>
              <w:t>объема.</w:t>
            </w:r>
            <w:r>
              <w:rPr>
                <w:spacing w:val="-2"/>
                <w:w w:val="105"/>
              </w:rPr>
              <w:t xml:space="preserve"> </w:t>
            </w:r>
            <w:r>
              <w:rPr>
                <w:w w:val="105"/>
              </w:rPr>
              <w:t>Грузоподъемность, как критерий выбора транспортного средства, играет важную роль, так</w:t>
            </w:r>
            <w:r>
              <w:rPr>
                <w:spacing w:val="-14"/>
                <w:w w:val="105"/>
              </w:rPr>
              <w:t xml:space="preserve"> </w:t>
            </w:r>
            <w:r>
              <w:rPr>
                <w:w w:val="105"/>
              </w:rPr>
              <w:t>как</w:t>
            </w:r>
            <w:r>
              <w:rPr>
                <w:spacing w:val="-13"/>
                <w:w w:val="105"/>
              </w:rPr>
              <w:t xml:space="preserve"> </w:t>
            </w:r>
            <w:r>
              <w:rPr>
                <w:w w:val="105"/>
              </w:rPr>
              <w:t>за</w:t>
            </w:r>
            <w:r>
              <w:rPr>
                <w:spacing w:val="-13"/>
                <w:w w:val="105"/>
              </w:rPr>
              <w:t xml:space="preserve"> </w:t>
            </w:r>
            <w:r>
              <w:rPr>
                <w:w w:val="105"/>
              </w:rPr>
              <w:t>один</w:t>
            </w:r>
            <w:r>
              <w:rPr>
                <w:spacing w:val="-13"/>
                <w:w w:val="105"/>
              </w:rPr>
              <w:t xml:space="preserve"> </w:t>
            </w:r>
            <w:r>
              <w:rPr>
                <w:w w:val="105"/>
              </w:rPr>
              <w:t>рейс</w:t>
            </w:r>
            <w:r>
              <w:rPr>
                <w:spacing w:val="-13"/>
                <w:w w:val="105"/>
              </w:rPr>
              <w:t xml:space="preserve"> </w:t>
            </w:r>
            <w:r>
              <w:rPr>
                <w:w w:val="105"/>
              </w:rPr>
              <w:t>в</w:t>
            </w:r>
            <w:r>
              <w:rPr>
                <w:spacing w:val="-13"/>
                <w:w w:val="105"/>
              </w:rPr>
              <w:t xml:space="preserve"> </w:t>
            </w:r>
            <w:r>
              <w:rPr>
                <w:w w:val="105"/>
              </w:rPr>
              <w:t>зависимости</w:t>
            </w:r>
            <w:r>
              <w:rPr>
                <w:spacing w:val="-13"/>
                <w:w w:val="105"/>
              </w:rPr>
              <w:t xml:space="preserve"> </w:t>
            </w:r>
            <w:r>
              <w:rPr>
                <w:w w:val="105"/>
              </w:rPr>
              <w:t>от</w:t>
            </w:r>
            <w:r>
              <w:rPr>
                <w:spacing w:val="-13"/>
                <w:w w:val="105"/>
              </w:rPr>
              <w:t xml:space="preserve"> </w:t>
            </w:r>
            <w:r>
              <w:rPr>
                <w:w w:val="105"/>
              </w:rPr>
              <w:t>ее</w:t>
            </w:r>
            <w:r>
              <w:rPr>
                <w:spacing w:val="-14"/>
                <w:w w:val="105"/>
              </w:rPr>
              <w:t xml:space="preserve"> </w:t>
            </w:r>
            <w:r>
              <w:rPr>
                <w:w w:val="105"/>
              </w:rPr>
              <w:t>величины</w:t>
            </w:r>
            <w:r>
              <w:rPr>
                <w:spacing w:val="-13"/>
                <w:w w:val="105"/>
              </w:rPr>
              <w:t xml:space="preserve"> </w:t>
            </w:r>
            <w:r>
              <w:rPr>
                <w:w w:val="105"/>
              </w:rPr>
              <w:t>доставляются</w:t>
            </w:r>
            <w:r>
              <w:rPr>
                <w:spacing w:val="-13"/>
                <w:w w:val="105"/>
              </w:rPr>
              <w:t xml:space="preserve"> </w:t>
            </w:r>
            <w:r>
              <w:rPr>
                <w:w w:val="105"/>
              </w:rPr>
              <w:t>различные объемы грузов.</w:t>
            </w:r>
          </w:p>
          <w:p w14:paraId="7560E16B" w14:textId="2FCBBB0A" w:rsidR="00A67839" w:rsidRDefault="00A67839" w:rsidP="00A67839">
            <w:pPr>
              <w:pStyle w:val="afd"/>
              <w:spacing w:before="178" w:line="249" w:lineRule="auto"/>
              <w:ind w:right="139"/>
              <w:rPr>
                <w:color w:val="000000"/>
              </w:rPr>
            </w:pPr>
            <w:r>
              <w:rPr>
                <w:w w:val="105"/>
              </w:rPr>
              <w:t>Транспортные</w:t>
            </w:r>
            <w:r>
              <w:rPr>
                <w:spacing w:val="40"/>
                <w:w w:val="105"/>
              </w:rPr>
              <w:t xml:space="preserve"> </w:t>
            </w:r>
            <w:r>
              <w:rPr>
                <w:w w:val="105"/>
              </w:rPr>
              <w:t>средства</w:t>
            </w:r>
            <w:r>
              <w:rPr>
                <w:spacing w:val="40"/>
                <w:w w:val="105"/>
              </w:rPr>
              <w:t xml:space="preserve"> </w:t>
            </w:r>
            <w:r>
              <w:rPr>
                <w:w w:val="105"/>
              </w:rPr>
              <w:t>в</w:t>
            </w:r>
            <w:r>
              <w:rPr>
                <w:spacing w:val="40"/>
                <w:w w:val="105"/>
              </w:rPr>
              <w:t xml:space="preserve"> </w:t>
            </w:r>
            <w:r>
              <w:rPr>
                <w:w w:val="105"/>
              </w:rPr>
              <w:t>зависимости</w:t>
            </w:r>
            <w:r>
              <w:rPr>
                <w:spacing w:val="40"/>
                <w:w w:val="105"/>
              </w:rPr>
              <w:t xml:space="preserve"> </w:t>
            </w:r>
            <w:r>
              <w:rPr>
                <w:w w:val="105"/>
              </w:rPr>
              <w:t>от</w:t>
            </w:r>
            <w:r>
              <w:rPr>
                <w:spacing w:val="40"/>
                <w:w w:val="105"/>
              </w:rPr>
              <w:t xml:space="preserve"> </w:t>
            </w:r>
            <w:r>
              <w:rPr>
                <w:w w:val="105"/>
              </w:rPr>
              <w:t>перевозимых</w:t>
            </w:r>
            <w:r>
              <w:rPr>
                <w:spacing w:val="40"/>
                <w:w w:val="105"/>
              </w:rPr>
              <w:t xml:space="preserve"> </w:t>
            </w:r>
            <w:r>
              <w:rPr>
                <w:w w:val="105"/>
              </w:rPr>
              <w:t xml:space="preserve">грузов и их характеристик подразделяются на специализированные и универсальные. Универсальные транспортные средства позволяют доставлять </w:t>
            </w:r>
            <w:r>
              <w:rPr>
                <w:w w:val="105"/>
              </w:rPr>
              <w:lastRenderedPageBreak/>
              <w:t>разнообразные грузы, в различной упаковке, поэтому степень универсальности транспортных средств играет важную роль при их выборе</w:t>
            </w:r>
          </w:p>
        </w:tc>
      </w:tr>
      <w:tr w:rsidR="003008B7" w:rsidRPr="004D0567" w14:paraId="033DC45A" w14:textId="77777777" w:rsidTr="00022B9A">
        <w:trPr>
          <w:trHeight w:val="230"/>
        </w:trPr>
        <w:tc>
          <w:tcPr>
            <w:tcW w:w="232" w:type="pct"/>
            <w:tcBorders>
              <w:top w:val="none" w:sz="4" w:space="0" w:color="000000"/>
              <w:left w:val="single" w:sz="8" w:space="0" w:color="000000"/>
              <w:bottom w:val="single" w:sz="4" w:space="0" w:color="auto"/>
              <w:right w:val="single" w:sz="8" w:space="0" w:color="000000"/>
            </w:tcBorders>
            <w:shd w:val="clear" w:color="auto" w:fill="D9E2F3" w:themeFill="accent5" w:themeFillTint="33"/>
            <w:tcMar>
              <w:top w:w="0" w:type="dxa"/>
              <w:left w:w="108" w:type="dxa"/>
              <w:bottom w:w="0" w:type="dxa"/>
              <w:right w:w="108" w:type="dxa"/>
            </w:tcMar>
          </w:tcPr>
          <w:p w14:paraId="4EE3BDE5" w14:textId="77777777" w:rsidR="003008B7" w:rsidRDefault="003008B7" w:rsidP="003008B7">
            <w:pPr>
              <w:pStyle w:val="af9"/>
              <w:numPr>
                <w:ilvl w:val="0"/>
                <w:numId w:val="2"/>
              </w:numPr>
              <w:ind w:left="0" w:firstLine="0"/>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 </w:t>
            </w:r>
          </w:p>
          <w:p w14:paraId="11F8D828" w14:textId="77777777" w:rsidR="003008B7" w:rsidRDefault="003008B7" w:rsidP="003008B7">
            <w:pPr>
              <w:ind w:left="-57" w:right="-57"/>
              <w:jc w:val="center"/>
              <w:rPr>
                <w:rFonts w:ascii="Times New Roman" w:hAnsi="Times New Roman" w:cs="Times New Roman"/>
                <w:b/>
                <w:i/>
                <w:color w:val="000000" w:themeColor="text1"/>
              </w:rPr>
            </w:pPr>
            <w:r w:rsidRPr="008616D9">
              <w:rPr>
                <w:rFonts w:ascii="Times New Roman" w:eastAsia="Times New Roman" w:hAnsi="Times New Roman" w:cs="Times New Roman"/>
                <w:color w:val="000000"/>
              </w:rPr>
              <w:t>Д</w:t>
            </w:r>
            <w:r>
              <w:rPr>
                <w:rFonts w:ascii="Times New Roman" w:eastAsia="Times New Roman" w:hAnsi="Times New Roman" w:cs="Times New Roman"/>
                <w:color w:val="000000"/>
              </w:rPr>
              <w:t>.</w:t>
            </w:r>
            <w:r w:rsidRPr="00677060">
              <w:rPr>
                <w:rFonts w:ascii="Times New Roman" w:hAnsi="Times New Roman" w:cs="Times New Roman"/>
                <w:i/>
                <w:color w:val="000000" w:themeColor="text1"/>
              </w:rPr>
              <w:t xml:space="preserve"> Задание открытого типа </w:t>
            </w:r>
            <w:r w:rsidRPr="00677060">
              <w:rPr>
                <w:rFonts w:ascii="Times New Roman" w:hAnsi="Times New Roman" w:cs="Times New Roman"/>
                <w:b/>
                <w:i/>
                <w:color w:val="000000" w:themeColor="text1"/>
              </w:rPr>
              <w:t>с развернутым ответом</w:t>
            </w:r>
          </w:p>
          <w:p w14:paraId="12892178" w14:textId="77777777" w:rsidR="003008B7" w:rsidRDefault="003008B7" w:rsidP="003008B7">
            <w:pPr>
              <w:ind w:left="-57" w:right="-57"/>
              <w:jc w:val="center"/>
              <w:rPr>
                <w:rFonts w:ascii="Times New Roman" w:eastAsia="Times New Roman" w:hAnsi="Times New Roman" w:cs="Times New Roman"/>
                <w:color w:val="000000"/>
              </w:rPr>
            </w:pPr>
          </w:p>
          <w:p w14:paraId="31D5AF25" w14:textId="77777777" w:rsidR="003008B7" w:rsidRPr="00677060" w:rsidRDefault="003008B7" w:rsidP="003008B7">
            <w:pPr>
              <w:widowControl w:val="0"/>
              <w:ind w:left="-57" w:right="-57"/>
              <w:rPr>
                <w:rFonts w:ascii="Times New Roman" w:hAnsi="Times New Roman" w:cs="Times New Roman"/>
              </w:rPr>
            </w:pPr>
            <w:r w:rsidRPr="00677060">
              <w:rPr>
                <w:rFonts w:ascii="Times New Roman" w:hAnsi="Times New Roman" w:cs="Times New Roman"/>
              </w:rPr>
              <w:t>10 мин</w:t>
            </w:r>
          </w:p>
          <w:p w14:paraId="6DACDAE8" w14:textId="77777777" w:rsidR="003008B7" w:rsidRPr="00CB3B8A" w:rsidRDefault="003008B7" w:rsidP="003008B7">
            <w:pPr>
              <w:pStyle w:val="af9"/>
              <w:ind w:left="0"/>
              <w:rPr>
                <w:rFonts w:ascii="Times New Roman" w:eastAsia="Times New Roman" w:hAnsi="Times New Roman" w:cs="Times New Roman"/>
                <w:color w:val="000000"/>
              </w:rPr>
            </w:pPr>
          </w:p>
        </w:tc>
        <w:tc>
          <w:tcPr>
            <w:tcW w:w="596" w:type="pct"/>
            <w:tcBorders>
              <w:top w:val="none" w:sz="4" w:space="0" w:color="000000"/>
              <w:left w:val="none" w:sz="4" w:space="0" w:color="000000"/>
              <w:bottom w:val="single" w:sz="4" w:space="0" w:color="auto"/>
              <w:right w:val="single" w:sz="8" w:space="0" w:color="000000"/>
            </w:tcBorders>
            <w:shd w:val="clear" w:color="auto" w:fill="auto"/>
            <w:tcMar>
              <w:top w:w="0" w:type="dxa"/>
              <w:left w:w="108" w:type="dxa"/>
              <w:bottom w:w="0" w:type="dxa"/>
              <w:right w:w="108" w:type="dxa"/>
            </w:tcMar>
          </w:tcPr>
          <w:p w14:paraId="1B56E687" w14:textId="239A2100" w:rsidR="003008B7" w:rsidRDefault="003008B7" w:rsidP="003008B7">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0157A2">
              <w:rPr>
                <w:rFonts w:ascii="Times New Roman" w:eastAsia="Times New Roman" w:hAnsi="Times New Roman" w:cs="Times New Roman"/>
                <w:color w:val="000000"/>
              </w:rPr>
              <w:t>ПК-3 Способен управлять деятельностью по предоставлению клиентам комплексных услуг транспортного обслуживания</w:t>
            </w:r>
          </w:p>
        </w:tc>
        <w:tc>
          <w:tcPr>
            <w:tcW w:w="643" w:type="pct"/>
            <w:tcBorders>
              <w:top w:val="none" w:sz="4" w:space="0" w:color="000000"/>
              <w:left w:val="none" w:sz="4" w:space="0" w:color="000000"/>
              <w:bottom w:val="single" w:sz="4" w:space="0" w:color="auto"/>
              <w:right w:val="single" w:sz="8" w:space="0" w:color="000000"/>
            </w:tcBorders>
            <w:shd w:val="clear" w:color="auto" w:fill="auto"/>
            <w:tcMar>
              <w:top w:w="0" w:type="dxa"/>
              <w:left w:w="108" w:type="dxa"/>
              <w:bottom w:w="0" w:type="dxa"/>
              <w:right w:w="108" w:type="dxa"/>
            </w:tcMar>
          </w:tcPr>
          <w:p w14:paraId="6FD6806A" w14:textId="6AF0C0CF" w:rsidR="003008B7" w:rsidRDefault="003008B7" w:rsidP="003008B7">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proofErr w:type="gramStart"/>
            <w:r w:rsidRPr="000157A2">
              <w:rPr>
                <w:rFonts w:ascii="Times New Roman" w:eastAsia="Times New Roman" w:hAnsi="Times New Roman" w:cs="Times New Roman"/>
                <w:color w:val="000000"/>
              </w:rPr>
              <w:t>ПК-3.1</w:t>
            </w:r>
            <w:proofErr w:type="gramEnd"/>
            <w:r w:rsidRPr="000157A2">
              <w:rPr>
                <w:rFonts w:ascii="Times New Roman" w:eastAsia="Times New Roman" w:hAnsi="Times New Roman" w:cs="Times New Roman"/>
                <w:color w:val="000000"/>
              </w:rPr>
              <w:t xml:space="preserve"> Анализирует </w:t>
            </w:r>
            <w:r w:rsidRPr="009C7AF9">
              <w:rPr>
                <w:rFonts w:ascii="Times New Roman" w:eastAsia="Times New Roman" w:hAnsi="Times New Roman" w:cs="Times New Roman"/>
                <w:color w:val="000000"/>
                <w:highlight w:val="cyan"/>
              </w:rPr>
              <w:t>платежеспособный спрос на грузовые перевозки</w:t>
            </w:r>
            <w:r w:rsidRPr="000157A2">
              <w:rPr>
                <w:rFonts w:ascii="Times New Roman" w:eastAsia="Times New Roman" w:hAnsi="Times New Roman" w:cs="Times New Roman"/>
                <w:color w:val="000000"/>
              </w:rPr>
              <w:t xml:space="preserve"> и формирует номенклатуру комплексных услуг транспортного обслуживания</w:t>
            </w:r>
          </w:p>
        </w:tc>
        <w:tc>
          <w:tcPr>
            <w:tcW w:w="484" w:type="pct"/>
            <w:tcBorders>
              <w:top w:val="none" w:sz="4" w:space="0" w:color="000000"/>
              <w:left w:val="none" w:sz="4" w:space="0" w:color="000000"/>
              <w:bottom w:val="single" w:sz="4" w:space="0" w:color="auto"/>
              <w:right w:val="single" w:sz="8" w:space="0" w:color="000000"/>
            </w:tcBorders>
            <w:shd w:val="clear" w:color="auto" w:fill="auto"/>
            <w:tcMar>
              <w:top w:w="0" w:type="dxa"/>
              <w:left w:w="108" w:type="dxa"/>
              <w:bottom w:w="0" w:type="dxa"/>
              <w:right w:w="108" w:type="dxa"/>
            </w:tcMar>
          </w:tcPr>
          <w:p w14:paraId="65B304C3" w14:textId="3121ADCD" w:rsidR="003008B7" w:rsidRPr="00E02595" w:rsidRDefault="003008B7" w:rsidP="003008B7">
            <w:pPr>
              <w:jc w:val="center"/>
              <w:rPr>
                <w:rFonts w:ascii="Times New Roman" w:eastAsia="Times New Roman" w:hAnsi="Times New Roman" w:cs="Times New Roman"/>
                <w:color w:val="000000"/>
              </w:rPr>
            </w:pPr>
            <w:r w:rsidRPr="000157A2">
              <w:rPr>
                <w:rFonts w:ascii="Times New Roman" w:hAnsi="Times New Roman" w:cs="Times New Roman"/>
              </w:rPr>
              <w:t xml:space="preserve">Б1.О.34 </w:t>
            </w:r>
            <w:r w:rsidRPr="00E02595">
              <w:rPr>
                <w:rFonts w:ascii="Times New Roman" w:hAnsi="Times New Roman" w:cs="Times New Roman"/>
              </w:rPr>
              <w:t>Транспортный бизнес</w:t>
            </w:r>
          </w:p>
        </w:tc>
        <w:tc>
          <w:tcPr>
            <w:tcW w:w="686" w:type="pct"/>
            <w:tcBorders>
              <w:top w:val="none" w:sz="4" w:space="0" w:color="000000"/>
              <w:left w:val="none" w:sz="4" w:space="0" w:color="000000"/>
              <w:bottom w:val="single" w:sz="4" w:space="0" w:color="auto"/>
              <w:right w:val="single" w:sz="8" w:space="0" w:color="000000"/>
            </w:tcBorders>
            <w:shd w:val="clear" w:color="auto" w:fill="auto"/>
            <w:tcMar>
              <w:top w:w="0" w:type="dxa"/>
              <w:left w:w="108" w:type="dxa"/>
              <w:bottom w:w="0" w:type="dxa"/>
              <w:right w:w="108" w:type="dxa"/>
            </w:tcMar>
          </w:tcPr>
          <w:p w14:paraId="74155AD3" w14:textId="77777777" w:rsidR="003008B7" w:rsidRPr="003B119E" w:rsidRDefault="003008B7" w:rsidP="003008B7">
            <w:pPr>
              <w:rPr>
                <w:rFonts w:ascii="Times New Roman" w:hAnsi="Times New Roman" w:cs="Times New Roman"/>
                <w:iCs/>
                <w:color w:val="000000" w:themeColor="text1"/>
              </w:rPr>
            </w:pPr>
            <w:r>
              <w:rPr>
                <w:rFonts w:ascii="Times New Roman" w:eastAsia="Times New Roman" w:hAnsi="Times New Roman"/>
                <w:bCs/>
                <w:iCs/>
              </w:rPr>
              <w:t>Обучающийся знает:</w:t>
            </w:r>
            <w:r>
              <w:rPr>
                <w:rFonts w:ascii="Times New Roman" w:eastAsia="Times New Roman" w:hAnsi="Times New Roman"/>
                <w:kern w:val="24"/>
              </w:rPr>
              <w:t xml:space="preserve"> </w:t>
            </w:r>
            <w:r>
              <w:rPr>
                <w:rFonts w:ascii="Times New Roman" w:hAnsi="Times New Roman" w:cs="Times New Roman"/>
                <w:color w:val="000000"/>
                <w:sz w:val="19"/>
                <w:szCs w:val="19"/>
              </w:rPr>
              <w:t xml:space="preserve">теоретические основы транспортного обслуживания грузоотправителей и грузополучателей </w:t>
            </w:r>
            <w:r w:rsidRPr="009C7AF9">
              <w:rPr>
                <w:rFonts w:ascii="Times New Roman" w:hAnsi="Times New Roman" w:cs="Times New Roman"/>
                <w:color w:val="000000"/>
                <w:sz w:val="19"/>
                <w:szCs w:val="19"/>
                <w:highlight w:val="cyan"/>
              </w:rPr>
              <w:t>при перевозке грузов на основе принципов логистики с учетом эффективного и рационального взаимодействия видов транспорта</w:t>
            </w:r>
          </w:p>
          <w:p w14:paraId="724A4A2F" w14:textId="77777777" w:rsidR="003008B7" w:rsidRPr="003B119E" w:rsidRDefault="003008B7" w:rsidP="003008B7">
            <w:pPr>
              <w:rPr>
                <w:rFonts w:ascii="Times New Roman" w:hAnsi="Times New Roman" w:cs="Times New Roman"/>
                <w:iCs/>
                <w:color w:val="000000" w:themeColor="text1"/>
              </w:rPr>
            </w:pPr>
          </w:p>
          <w:p w14:paraId="1782F802" w14:textId="270CDEE4" w:rsidR="003008B7" w:rsidRPr="00D070CD" w:rsidRDefault="003008B7" w:rsidP="003008B7">
            <w:pPr>
              <w:rPr>
                <w:rFonts w:ascii="Times New Roman" w:hAnsi="Times New Roman" w:cs="Times New Roman"/>
                <w:iCs/>
                <w:color w:val="000000" w:themeColor="text1"/>
              </w:rPr>
            </w:pPr>
            <w:r>
              <w:rPr>
                <w:rFonts w:ascii="Times New Roman" w:eastAsia="Times New Roman" w:hAnsi="Times New Roman"/>
                <w:bCs/>
                <w:iCs/>
              </w:rPr>
              <w:t>Обучающийся умеет:</w:t>
            </w:r>
            <w:r>
              <w:rPr>
                <w:rFonts w:ascii="Times New Roman" w:eastAsia="Times New Roman" w:hAnsi="Times New Roman"/>
                <w:kern w:val="24"/>
              </w:rPr>
              <w:t xml:space="preserve"> </w:t>
            </w:r>
            <w:r w:rsidRPr="009C7AF9">
              <w:rPr>
                <w:rFonts w:ascii="Times New Roman" w:eastAsia="Times New Roman" w:hAnsi="Times New Roman"/>
                <w:kern w:val="24"/>
                <w:highlight w:val="cyan"/>
              </w:rPr>
              <w:t>о</w:t>
            </w:r>
            <w:r w:rsidRPr="009C7AF9">
              <w:rPr>
                <w:rFonts w:ascii="Times New Roman" w:hAnsi="Times New Roman" w:cs="Times New Roman"/>
                <w:color w:val="000000"/>
                <w:sz w:val="19"/>
                <w:szCs w:val="19"/>
                <w:highlight w:val="cyan"/>
              </w:rPr>
              <w:t>пределять бизнес-привлекательность комплекса услуг транспортного обслуживания грузоотправителей и грузополучателей</w:t>
            </w:r>
            <w:r>
              <w:rPr>
                <w:rFonts w:ascii="Times New Roman" w:hAnsi="Times New Roman" w:cs="Times New Roman"/>
                <w:color w:val="000000"/>
                <w:sz w:val="19"/>
                <w:szCs w:val="19"/>
              </w:rPr>
              <w:t xml:space="preserve"> при перевозке грузов на основе принципов логистики с учетом эффективного и рационального взаимодействия видов транспорта, составляющих единую транспортную систему,  а также развития производства и материально-технической базы, внедрения новой </w:t>
            </w:r>
            <w:r>
              <w:rPr>
                <w:rFonts w:ascii="Times New Roman" w:hAnsi="Times New Roman" w:cs="Times New Roman"/>
                <w:color w:val="000000"/>
                <w:sz w:val="19"/>
                <w:szCs w:val="19"/>
              </w:rPr>
              <w:lastRenderedPageBreak/>
              <w:t>техники на основе рационального и эффективного использования технических и материальных ресурсов, в том числе на основе технико-экономических расчетов</w:t>
            </w:r>
          </w:p>
        </w:tc>
        <w:tc>
          <w:tcPr>
            <w:tcW w:w="1632" w:type="pct"/>
            <w:tcBorders>
              <w:top w:val="none" w:sz="4" w:space="0" w:color="000000"/>
              <w:left w:val="none" w:sz="4" w:space="0" w:color="000000"/>
              <w:bottom w:val="single" w:sz="4" w:space="0" w:color="auto"/>
              <w:right w:val="single" w:sz="8" w:space="0" w:color="000000"/>
            </w:tcBorders>
            <w:shd w:val="clear" w:color="auto" w:fill="auto"/>
            <w:tcMar>
              <w:top w:w="0" w:type="dxa"/>
              <w:left w:w="108" w:type="dxa"/>
              <w:bottom w:w="0" w:type="dxa"/>
              <w:right w:w="108" w:type="dxa"/>
            </w:tcMar>
          </w:tcPr>
          <w:p w14:paraId="46F69590" w14:textId="77777777" w:rsidR="003008B7" w:rsidRDefault="003008B7" w:rsidP="003008B7">
            <w:pPr>
              <w:rPr>
                <w:rFonts w:ascii="Times New Roman" w:hAnsi="Times New Roman" w:cs="Times New Roman"/>
                <w:iCs/>
                <w:sz w:val="22"/>
                <w:szCs w:val="22"/>
              </w:rPr>
            </w:pPr>
            <w:r w:rsidRPr="0035146E">
              <w:rPr>
                <w:rFonts w:ascii="Times New Roman" w:hAnsi="Times New Roman" w:cs="Times New Roman"/>
                <w:iCs/>
                <w:sz w:val="22"/>
                <w:szCs w:val="22"/>
              </w:rPr>
              <w:lastRenderedPageBreak/>
              <w:t>Сформируйте название</w:t>
            </w:r>
          </w:p>
          <w:p w14:paraId="1347FB66" w14:textId="6555B7C6" w:rsidR="00B01A22" w:rsidRPr="00B01A22" w:rsidRDefault="00B01A22" w:rsidP="00B01A22">
            <w:pPr>
              <w:spacing w:line="242" w:lineRule="auto"/>
              <w:ind w:firstLine="425"/>
              <w:jc w:val="both"/>
              <w:rPr>
                <w:rFonts w:ascii="Times New Roman" w:hAnsi="Times New Roman" w:cs="Times New Roman"/>
              </w:rPr>
            </w:pPr>
            <w:r w:rsidRPr="00B01A22">
              <w:rPr>
                <w:rFonts w:ascii="Times New Roman" w:hAnsi="Times New Roman" w:cs="Times New Roman"/>
              </w:rPr>
              <w:t xml:space="preserve">У процесса есть определенные функции: </w:t>
            </w:r>
          </w:p>
          <w:p w14:paraId="4B84411C" w14:textId="77777777" w:rsidR="00B01A22" w:rsidRPr="00B01A22" w:rsidRDefault="00B01A22" w:rsidP="00B01A22">
            <w:pPr>
              <w:pStyle w:val="af9"/>
              <w:numPr>
                <w:ilvl w:val="0"/>
                <w:numId w:val="3"/>
              </w:numPr>
              <w:autoSpaceDE w:val="0"/>
              <w:autoSpaceDN w:val="0"/>
              <w:adjustRightInd w:val="0"/>
              <w:spacing w:line="242" w:lineRule="auto"/>
              <w:ind w:left="0" w:firstLine="425"/>
              <w:jc w:val="both"/>
              <w:rPr>
                <w:rFonts w:ascii="Times New Roman" w:hAnsi="Times New Roman" w:cs="Times New Roman"/>
              </w:rPr>
            </w:pPr>
            <w:r w:rsidRPr="00B01A22">
              <w:rPr>
                <w:rFonts w:ascii="Times New Roman" w:hAnsi="Times New Roman" w:cs="Times New Roman"/>
              </w:rPr>
              <w:t xml:space="preserve">ведение финансов и учета; </w:t>
            </w:r>
          </w:p>
          <w:p w14:paraId="2BC2ACD5" w14:textId="77777777" w:rsidR="00B01A22" w:rsidRPr="00B01A22" w:rsidRDefault="00B01A22" w:rsidP="00B01A22">
            <w:pPr>
              <w:pStyle w:val="af9"/>
              <w:numPr>
                <w:ilvl w:val="0"/>
                <w:numId w:val="3"/>
              </w:numPr>
              <w:autoSpaceDE w:val="0"/>
              <w:autoSpaceDN w:val="0"/>
              <w:adjustRightInd w:val="0"/>
              <w:spacing w:line="242" w:lineRule="auto"/>
              <w:ind w:left="0" w:firstLine="425"/>
              <w:jc w:val="both"/>
              <w:rPr>
                <w:rFonts w:ascii="Times New Roman" w:hAnsi="Times New Roman" w:cs="Times New Roman"/>
              </w:rPr>
            </w:pPr>
            <w:r w:rsidRPr="00B01A22">
              <w:rPr>
                <w:rFonts w:ascii="Times New Roman" w:hAnsi="Times New Roman" w:cs="Times New Roman"/>
              </w:rPr>
              <w:t>кадровое обеспечение;</w:t>
            </w:r>
          </w:p>
          <w:p w14:paraId="666D432A" w14:textId="77777777" w:rsidR="00B01A22" w:rsidRPr="00B01A22" w:rsidRDefault="00B01A22" w:rsidP="00B01A22">
            <w:pPr>
              <w:pStyle w:val="af9"/>
              <w:numPr>
                <w:ilvl w:val="0"/>
                <w:numId w:val="3"/>
              </w:numPr>
              <w:autoSpaceDE w:val="0"/>
              <w:autoSpaceDN w:val="0"/>
              <w:adjustRightInd w:val="0"/>
              <w:spacing w:line="242" w:lineRule="auto"/>
              <w:ind w:left="0" w:firstLine="425"/>
              <w:jc w:val="both"/>
              <w:rPr>
                <w:rFonts w:ascii="Times New Roman" w:hAnsi="Times New Roman" w:cs="Times New Roman"/>
              </w:rPr>
            </w:pPr>
            <w:r w:rsidRPr="00B01A22">
              <w:rPr>
                <w:rFonts w:ascii="Times New Roman" w:hAnsi="Times New Roman" w:cs="Times New Roman"/>
              </w:rPr>
              <w:t>материально-техническое обеспечение;</w:t>
            </w:r>
          </w:p>
          <w:p w14:paraId="08B68FA8" w14:textId="77777777" w:rsidR="00B01A22" w:rsidRPr="00B01A22" w:rsidRDefault="00B01A22" w:rsidP="00B01A22">
            <w:pPr>
              <w:pStyle w:val="af9"/>
              <w:numPr>
                <w:ilvl w:val="0"/>
                <w:numId w:val="3"/>
              </w:numPr>
              <w:autoSpaceDE w:val="0"/>
              <w:autoSpaceDN w:val="0"/>
              <w:adjustRightInd w:val="0"/>
              <w:spacing w:line="242" w:lineRule="auto"/>
              <w:ind w:left="0" w:firstLine="425"/>
              <w:jc w:val="both"/>
              <w:rPr>
                <w:rFonts w:ascii="Times New Roman" w:hAnsi="Times New Roman" w:cs="Times New Roman"/>
              </w:rPr>
            </w:pPr>
            <w:r w:rsidRPr="00B01A22">
              <w:rPr>
                <w:rFonts w:ascii="Times New Roman" w:hAnsi="Times New Roman" w:cs="Times New Roman"/>
              </w:rPr>
              <w:t xml:space="preserve">производственная функция; </w:t>
            </w:r>
          </w:p>
          <w:p w14:paraId="5EB1DB00" w14:textId="77777777" w:rsidR="00B01A22" w:rsidRPr="00B01A22" w:rsidRDefault="00B01A22" w:rsidP="00B01A22">
            <w:pPr>
              <w:pStyle w:val="af9"/>
              <w:numPr>
                <w:ilvl w:val="0"/>
                <w:numId w:val="3"/>
              </w:numPr>
              <w:autoSpaceDE w:val="0"/>
              <w:autoSpaceDN w:val="0"/>
              <w:adjustRightInd w:val="0"/>
              <w:spacing w:line="242" w:lineRule="auto"/>
              <w:ind w:left="0" w:firstLine="425"/>
              <w:jc w:val="both"/>
              <w:rPr>
                <w:rFonts w:ascii="Times New Roman" w:hAnsi="Times New Roman" w:cs="Times New Roman"/>
              </w:rPr>
            </w:pPr>
            <w:r w:rsidRPr="00B01A22">
              <w:rPr>
                <w:rFonts w:ascii="Times New Roman" w:hAnsi="Times New Roman" w:cs="Times New Roman"/>
              </w:rPr>
              <w:t xml:space="preserve">маркетинг; </w:t>
            </w:r>
          </w:p>
          <w:p w14:paraId="682B66F7" w14:textId="77777777" w:rsidR="00B01A22" w:rsidRPr="00B01A22" w:rsidRDefault="00B01A22" w:rsidP="00B01A22">
            <w:pPr>
              <w:pStyle w:val="af9"/>
              <w:numPr>
                <w:ilvl w:val="0"/>
                <w:numId w:val="3"/>
              </w:numPr>
              <w:autoSpaceDE w:val="0"/>
              <w:autoSpaceDN w:val="0"/>
              <w:adjustRightInd w:val="0"/>
              <w:spacing w:line="242" w:lineRule="auto"/>
              <w:ind w:left="0" w:firstLine="425"/>
              <w:jc w:val="both"/>
              <w:rPr>
                <w:rFonts w:ascii="Times New Roman" w:hAnsi="Times New Roman" w:cs="Times New Roman"/>
              </w:rPr>
            </w:pPr>
            <w:r w:rsidRPr="00B01A22">
              <w:rPr>
                <w:rFonts w:ascii="Times New Roman" w:hAnsi="Times New Roman" w:cs="Times New Roman"/>
              </w:rPr>
              <w:t>научно-исследовательские работы;</w:t>
            </w:r>
          </w:p>
          <w:p w14:paraId="6419F502" w14:textId="77777777" w:rsidR="00B01A22" w:rsidRPr="00B01A22" w:rsidRDefault="00B01A22" w:rsidP="00B01A22">
            <w:pPr>
              <w:pStyle w:val="af9"/>
              <w:numPr>
                <w:ilvl w:val="0"/>
                <w:numId w:val="3"/>
              </w:numPr>
              <w:autoSpaceDE w:val="0"/>
              <w:autoSpaceDN w:val="0"/>
              <w:adjustRightInd w:val="0"/>
              <w:spacing w:line="242" w:lineRule="auto"/>
              <w:ind w:left="0" w:firstLine="425"/>
              <w:jc w:val="both"/>
              <w:rPr>
                <w:rFonts w:ascii="Times New Roman" w:hAnsi="Times New Roman" w:cs="Times New Roman"/>
              </w:rPr>
            </w:pPr>
            <w:r w:rsidRPr="00B01A22">
              <w:rPr>
                <w:rFonts w:ascii="Times New Roman" w:hAnsi="Times New Roman" w:cs="Times New Roman"/>
              </w:rPr>
              <w:t>проектирование.</w:t>
            </w:r>
          </w:p>
          <w:p w14:paraId="0D3F9EBC" w14:textId="2CAB6962" w:rsidR="00B01A22" w:rsidRPr="0035146E" w:rsidRDefault="00B01A22" w:rsidP="003008B7">
            <w:pPr>
              <w:rPr>
                <w:rFonts w:ascii="Times New Roman" w:eastAsia="Times New Roman" w:hAnsi="Times New Roman" w:cs="Times New Roman"/>
                <w:color w:val="000000"/>
              </w:rPr>
            </w:pPr>
          </w:p>
        </w:tc>
        <w:tc>
          <w:tcPr>
            <w:tcW w:w="727" w:type="pct"/>
            <w:tcBorders>
              <w:top w:val="none" w:sz="4" w:space="0" w:color="000000"/>
              <w:left w:val="none" w:sz="4" w:space="0" w:color="000000"/>
              <w:bottom w:val="single" w:sz="4" w:space="0" w:color="auto"/>
              <w:right w:val="single" w:sz="8" w:space="0" w:color="000000"/>
            </w:tcBorders>
            <w:shd w:val="clear" w:color="auto" w:fill="auto"/>
            <w:tcMar>
              <w:top w:w="0" w:type="dxa"/>
              <w:left w:w="108" w:type="dxa"/>
              <w:bottom w:w="0" w:type="dxa"/>
              <w:right w:w="108" w:type="dxa"/>
            </w:tcMar>
          </w:tcPr>
          <w:p w14:paraId="421803AD" w14:textId="27B329E3" w:rsidR="009C7AF9" w:rsidRDefault="009C7AF9" w:rsidP="004D0567">
            <w:pPr>
              <w:spacing w:line="242" w:lineRule="auto"/>
              <w:ind w:firstLine="425"/>
              <w:jc w:val="both"/>
              <w:rPr>
                <w:rFonts w:ascii="Times New Roman" w:hAnsi="Times New Roman" w:cs="Times New Roman"/>
              </w:rPr>
            </w:pPr>
            <w:r>
              <w:rPr>
                <w:rFonts w:ascii="Times New Roman" w:hAnsi="Times New Roman" w:cs="Times New Roman"/>
              </w:rPr>
              <w:t>Бизнес – процессы</w:t>
            </w:r>
          </w:p>
          <w:p w14:paraId="387DD1CF" w14:textId="77777777" w:rsidR="009C7AF9" w:rsidRDefault="009C7AF9" w:rsidP="004D0567">
            <w:pPr>
              <w:spacing w:line="242" w:lineRule="auto"/>
              <w:ind w:firstLine="425"/>
              <w:jc w:val="both"/>
              <w:rPr>
                <w:rFonts w:ascii="Times New Roman" w:hAnsi="Times New Roman" w:cs="Times New Roman"/>
              </w:rPr>
            </w:pPr>
          </w:p>
          <w:p w14:paraId="4C6CFD5F" w14:textId="19829843" w:rsidR="004D0567" w:rsidRPr="004D0567" w:rsidRDefault="004D0567" w:rsidP="004D0567">
            <w:pPr>
              <w:spacing w:line="242" w:lineRule="auto"/>
              <w:ind w:firstLine="425"/>
              <w:jc w:val="both"/>
              <w:rPr>
                <w:rFonts w:ascii="Times New Roman" w:hAnsi="Times New Roman" w:cs="Times New Roman"/>
              </w:rPr>
            </w:pPr>
            <w:r w:rsidRPr="004D0567">
              <w:rPr>
                <w:rFonts w:ascii="Times New Roman" w:hAnsi="Times New Roman" w:cs="Times New Roman"/>
              </w:rPr>
              <w:t xml:space="preserve">Также бизнес можно рассматривать как вид конкретной экономической деятельности, организованной в рамках определенной структуры, целью и результатом которой является получение дохода. Любой бизнес, таким образом, имеет свою экономико-организационную форму в виде предприятия. Предприятие, стремясь занять на рынке ведущее место и отличиться от конкурентов, создает и регистрирует фирменное название, логотип и другие атрибуты. В этом случае бизнес рассматривается не только как процесс деятельности, но и как объект собственности, который можно </w:t>
            </w:r>
            <w:r w:rsidRPr="004D0567">
              <w:rPr>
                <w:rFonts w:ascii="Times New Roman" w:hAnsi="Times New Roman" w:cs="Times New Roman"/>
              </w:rPr>
              <w:lastRenderedPageBreak/>
              <w:t>застраховать, продать, завещать, заложить. Так бизнес становится объектом сделки, товаром.</w:t>
            </w:r>
          </w:p>
          <w:p w14:paraId="37C45D58" w14:textId="279390E3" w:rsidR="003008B7" w:rsidRPr="004D0567" w:rsidRDefault="003008B7" w:rsidP="003008B7">
            <w:pPr>
              <w:jc w:val="center"/>
              <w:rPr>
                <w:rFonts w:ascii="Times New Roman" w:hAnsi="Times New Roman" w:cs="Times New Roman"/>
                <w:bCs/>
                <w:color w:val="000000" w:themeColor="text1"/>
                <w:shd w:val="clear" w:color="auto" w:fill="FFFFFF"/>
              </w:rPr>
            </w:pPr>
          </w:p>
        </w:tc>
      </w:tr>
      <w:tr w:rsidR="003008B7" w14:paraId="7133D2C9" w14:textId="77777777" w:rsidTr="00022B9A">
        <w:trPr>
          <w:trHeight w:val="230"/>
        </w:trPr>
        <w:tc>
          <w:tcPr>
            <w:tcW w:w="232" w:type="pct"/>
            <w:tcBorders>
              <w:top w:val="single" w:sz="4" w:space="0" w:color="auto"/>
              <w:left w:val="single" w:sz="8" w:space="0" w:color="000000"/>
              <w:bottom w:val="single" w:sz="8" w:space="0" w:color="000000"/>
              <w:right w:val="single" w:sz="8" w:space="0" w:color="000000"/>
            </w:tcBorders>
            <w:shd w:val="clear" w:color="auto" w:fill="D9E2F3" w:themeFill="accent5" w:themeFillTint="33"/>
            <w:tcMar>
              <w:top w:w="0" w:type="dxa"/>
              <w:left w:w="108" w:type="dxa"/>
              <w:bottom w:w="0" w:type="dxa"/>
              <w:right w:w="108" w:type="dxa"/>
            </w:tcMar>
          </w:tcPr>
          <w:p w14:paraId="017239D2" w14:textId="77777777" w:rsidR="003008B7" w:rsidRDefault="003008B7" w:rsidP="003008B7">
            <w:pPr>
              <w:pStyle w:val="af9"/>
              <w:numPr>
                <w:ilvl w:val="0"/>
                <w:numId w:val="2"/>
              </w:numPr>
              <w:ind w:left="0" w:firstLine="0"/>
              <w:jc w:val="center"/>
              <w:rPr>
                <w:rFonts w:ascii="Times New Roman" w:eastAsia="Times New Roman" w:hAnsi="Times New Roman" w:cs="Times New Roman"/>
                <w:color w:val="000000"/>
              </w:rPr>
            </w:pPr>
          </w:p>
        </w:tc>
        <w:tc>
          <w:tcPr>
            <w:tcW w:w="596" w:type="pct"/>
            <w:tcBorders>
              <w:top w:val="single" w:sz="4" w:space="0" w:color="auto"/>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620E2DE" w14:textId="5F0109B1" w:rsidR="003008B7" w:rsidRPr="000157A2" w:rsidRDefault="003008B7" w:rsidP="003008B7">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0157A2">
              <w:rPr>
                <w:rFonts w:ascii="Times New Roman" w:eastAsia="Times New Roman" w:hAnsi="Times New Roman" w:cs="Times New Roman"/>
                <w:color w:val="000000"/>
              </w:rPr>
              <w:t>ПК-3 Способен управлять деятельностью по предоставлению клиентам комплексных услуг транспортного обслуживания</w:t>
            </w:r>
          </w:p>
        </w:tc>
        <w:tc>
          <w:tcPr>
            <w:tcW w:w="643" w:type="pct"/>
            <w:tcBorders>
              <w:top w:val="single" w:sz="4" w:space="0" w:color="auto"/>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6AC0D42" w14:textId="45DDB254" w:rsidR="003008B7" w:rsidRPr="000157A2" w:rsidRDefault="003008B7" w:rsidP="003008B7">
            <w:pPr>
              <w:pBdr>
                <w:top w:val="none" w:sz="4" w:space="0" w:color="000000"/>
                <w:left w:val="none" w:sz="4" w:space="0" w:color="000000"/>
                <w:bottom w:val="none" w:sz="4" w:space="0" w:color="000000"/>
                <w:right w:val="none" w:sz="4" w:space="0" w:color="000000"/>
              </w:pBdr>
              <w:jc w:val="center"/>
              <w:rPr>
                <w:rFonts w:ascii="Times New Roman" w:eastAsia="Times New Roman" w:hAnsi="Times New Roman" w:cs="Times New Roman"/>
                <w:color w:val="000000"/>
              </w:rPr>
            </w:pPr>
            <w:r w:rsidRPr="000157A2">
              <w:rPr>
                <w:rFonts w:ascii="Times New Roman" w:eastAsia="Times New Roman" w:hAnsi="Times New Roman" w:cs="Times New Roman"/>
                <w:color w:val="000000"/>
              </w:rPr>
              <w:t xml:space="preserve">ПК-3.2 Определяет </w:t>
            </w:r>
            <w:r w:rsidRPr="009C7AF9">
              <w:rPr>
                <w:rFonts w:ascii="Times New Roman" w:eastAsia="Times New Roman" w:hAnsi="Times New Roman" w:cs="Times New Roman"/>
                <w:color w:val="000000"/>
                <w:highlight w:val="cyan"/>
              </w:rPr>
              <w:t>оптимальные условия перевозки</w:t>
            </w:r>
            <w:r w:rsidRPr="000157A2">
              <w:rPr>
                <w:rFonts w:ascii="Times New Roman" w:eastAsia="Times New Roman" w:hAnsi="Times New Roman" w:cs="Times New Roman"/>
                <w:color w:val="000000"/>
              </w:rPr>
              <w:t xml:space="preserve"> грузов на основе анализа данных</w:t>
            </w:r>
          </w:p>
        </w:tc>
        <w:tc>
          <w:tcPr>
            <w:tcW w:w="484" w:type="pct"/>
            <w:tcBorders>
              <w:top w:val="single" w:sz="4" w:space="0" w:color="auto"/>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1855B35" w14:textId="650F10FD" w:rsidR="003008B7" w:rsidRPr="000157A2" w:rsidRDefault="003008B7" w:rsidP="003008B7">
            <w:pPr>
              <w:jc w:val="center"/>
              <w:rPr>
                <w:rFonts w:ascii="Times New Roman" w:hAnsi="Times New Roman" w:cs="Times New Roman"/>
              </w:rPr>
            </w:pPr>
            <w:r w:rsidRPr="000157A2">
              <w:rPr>
                <w:rFonts w:ascii="Times New Roman" w:hAnsi="Times New Roman" w:cs="Times New Roman"/>
              </w:rPr>
              <w:t xml:space="preserve">Б1.О.34 </w:t>
            </w:r>
            <w:r w:rsidRPr="00E02595">
              <w:rPr>
                <w:rFonts w:ascii="Times New Roman" w:hAnsi="Times New Roman" w:cs="Times New Roman"/>
              </w:rPr>
              <w:t>Транспортный бизнес</w:t>
            </w:r>
          </w:p>
        </w:tc>
        <w:tc>
          <w:tcPr>
            <w:tcW w:w="686" w:type="pct"/>
            <w:tcBorders>
              <w:top w:val="single" w:sz="4" w:space="0" w:color="auto"/>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0E0B96E6" w14:textId="77777777" w:rsidR="003008B7" w:rsidRDefault="003008B7" w:rsidP="003008B7">
            <w:pPr>
              <w:rPr>
                <w:rFonts w:ascii="Times New Roman" w:hAnsi="Times New Roman" w:cs="Times New Roman"/>
                <w:color w:val="000000"/>
                <w:sz w:val="19"/>
                <w:szCs w:val="19"/>
              </w:rPr>
            </w:pPr>
            <w:r>
              <w:rPr>
                <w:rFonts w:ascii="Times New Roman" w:eastAsia="Times New Roman" w:hAnsi="Times New Roman"/>
                <w:bCs/>
                <w:iCs/>
              </w:rPr>
              <w:t>Обучающийся знает:</w:t>
            </w:r>
            <w:r>
              <w:rPr>
                <w:rFonts w:ascii="Times New Roman" w:eastAsia="Times New Roman" w:hAnsi="Times New Roman"/>
                <w:kern w:val="24"/>
              </w:rPr>
              <w:t xml:space="preserve"> </w:t>
            </w:r>
            <w:r>
              <w:rPr>
                <w:rFonts w:ascii="Times New Roman" w:hAnsi="Times New Roman" w:cs="Times New Roman"/>
                <w:color w:val="000000"/>
                <w:sz w:val="19"/>
                <w:szCs w:val="19"/>
              </w:rPr>
              <w:t xml:space="preserve">теоретические основы транспортного обслуживания грузоотправителей и грузополучателей при перевозке грузов </w:t>
            </w:r>
            <w:r w:rsidRPr="009C7AF9">
              <w:rPr>
                <w:rFonts w:ascii="Times New Roman" w:hAnsi="Times New Roman" w:cs="Times New Roman"/>
                <w:color w:val="000000"/>
                <w:sz w:val="19"/>
                <w:szCs w:val="19"/>
                <w:highlight w:val="cyan"/>
              </w:rPr>
              <w:t>на основе принципов логистики</w:t>
            </w:r>
            <w:r>
              <w:rPr>
                <w:rFonts w:ascii="Times New Roman" w:hAnsi="Times New Roman" w:cs="Times New Roman"/>
                <w:color w:val="000000"/>
                <w:sz w:val="19"/>
                <w:szCs w:val="19"/>
              </w:rPr>
              <w:t xml:space="preserve"> с учетом эффективного и рационального взаимодействия видов транспорта</w:t>
            </w:r>
          </w:p>
          <w:p w14:paraId="6DA8B8FD" w14:textId="77777777" w:rsidR="003008B7" w:rsidRPr="003B119E" w:rsidRDefault="003008B7" w:rsidP="003008B7">
            <w:pPr>
              <w:rPr>
                <w:rFonts w:ascii="Times New Roman" w:hAnsi="Times New Roman" w:cs="Times New Roman"/>
                <w:iCs/>
                <w:color w:val="000000" w:themeColor="text1"/>
              </w:rPr>
            </w:pPr>
          </w:p>
          <w:p w14:paraId="4408C141" w14:textId="7CCDAE07" w:rsidR="003008B7" w:rsidRDefault="003008B7" w:rsidP="003008B7">
            <w:pPr>
              <w:rPr>
                <w:rFonts w:ascii="Times New Roman" w:eastAsia="Times New Roman" w:hAnsi="Times New Roman"/>
                <w:bCs/>
                <w:iCs/>
              </w:rPr>
            </w:pPr>
            <w:r>
              <w:rPr>
                <w:rFonts w:ascii="Times New Roman" w:eastAsia="Times New Roman" w:hAnsi="Times New Roman"/>
                <w:bCs/>
                <w:iCs/>
              </w:rPr>
              <w:t>Обучающийся умеет:</w:t>
            </w:r>
            <w:r>
              <w:rPr>
                <w:rFonts w:ascii="Times New Roman" w:eastAsia="Times New Roman" w:hAnsi="Times New Roman"/>
                <w:kern w:val="24"/>
              </w:rPr>
              <w:t xml:space="preserve"> </w:t>
            </w:r>
            <w:r w:rsidRPr="009C7AF9">
              <w:rPr>
                <w:rFonts w:ascii="Times New Roman" w:eastAsia="Times New Roman" w:hAnsi="Times New Roman"/>
                <w:kern w:val="24"/>
                <w:highlight w:val="cyan"/>
              </w:rPr>
              <w:t>о</w:t>
            </w:r>
            <w:r w:rsidRPr="009C7AF9">
              <w:rPr>
                <w:rFonts w:ascii="Times New Roman" w:hAnsi="Times New Roman" w:cs="Times New Roman"/>
                <w:color w:val="000000"/>
                <w:sz w:val="19"/>
                <w:szCs w:val="19"/>
                <w:highlight w:val="cyan"/>
              </w:rPr>
              <w:t>пределять бизнес-привлекательность комплекса услуг транспортного обслуживания грузоотправителей и грузополучателей</w:t>
            </w:r>
            <w:r>
              <w:rPr>
                <w:rFonts w:ascii="Times New Roman" w:hAnsi="Times New Roman" w:cs="Times New Roman"/>
                <w:color w:val="000000"/>
                <w:sz w:val="19"/>
                <w:szCs w:val="19"/>
              </w:rPr>
              <w:t xml:space="preserve"> при перевозке грузов на основе принципов логистики с учетом эффективного и рационального взаимодействия видов транспорта, составляющих единую транспортную систему,  а также развития производства и материально-технической базы, внедрения новой </w:t>
            </w:r>
            <w:r>
              <w:rPr>
                <w:rFonts w:ascii="Times New Roman" w:hAnsi="Times New Roman" w:cs="Times New Roman"/>
                <w:color w:val="000000"/>
                <w:sz w:val="19"/>
                <w:szCs w:val="19"/>
              </w:rPr>
              <w:lastRenderedPageBreak/>
              <w:t>техники на основе рационального и эффективного использования технических и материальных ресурсов, в том числе на основе технико-экономических расчетов</w:t>
            </w:r>
          </w:p>
        </w:tc>
        <w:tc>
          <w:tcPr>
            <w:tcW w:w="1632" w:type="pct"/>
            <w:tcBorders>
              <w:top w:val="single" w:sz="4" w:space="0" w:color="auto"/>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1D55BE2D" w14:textId="77777777" w:rsidR="003008B7" w:rsidRDefault="003008B7" w:rsidP="003008B7">
            <w:pPr>
              <w:rPr>
                <w:rFonts w:ascii="Times New Roman" w:hAnsi="Times New Roman" w:cs="Times New Roman"/>
                <w:iCs/>
                <w:sz w:val="22"/>
                <w:szCs w:val="22"/>
              </w:rPr>
            </w:pPr>
            <w:r w:rsidRPr="0035146E">
              <w:rPr>
                <w:rFonts w:ascii="Times New Roman" w:hAnsi="Times New Roman" w:cs="Times New Roman"/>
                <w:iCs/>
                <w:sz w:val="22"/>
                <w:szCs w:val="22"/>
              </w:rPr>
              <w:lastRenderedPageBreak/>
              <w:t>Сформируйте название</w:t>
            </w:r>
          </w:p>
          <w:p w14:paraId="7D6D774C" w14:textId="1C9BEC15" w:rsidR="00B01A22" w:rsidRPr="00B01A22" w:rsidRDefault="003D15F8" w:rsidP="00B01A22">
            <w:pPr>
              <w:spacing w:line="242" w:lineRule="auto"/>
              <w:ind w:firstLine="425"/>
              <w:jc w:val="both"/>
              <w:rPr>
                <w:rFonts w:ascii="Times New Roman" w:hAnsi="Times New Roman" w:cs="Times New Roman"/>
              </w:rPr>
            </w:pPr>
            <w:r>
              <w:rPr>
                <w:rFonts w:ascii="Times New Roman" w:hAnsi="Times New Roman" w:cs="Times New Roman"/>
                <w:i/>
              </w:rPr>
              <w:t>Э</w:t>
            </w:r>
            <w:r w:rsidR="00B01A22" w:rsidRPr="00B01A22">
              <w:rPr>
                <w:rFonts w:ascii="Times New Roman" w:hAnsi="Times New Roman" w:cs="Times New Roman"/>
              </w:rPr>
              <w:t>то прямые действия, направленные на удовлетворение потребностей человека или фирмы, которые не создают новых товаров, но изменяют некоторые качества уже существующих.</w:t>
            </w:r>
          </w:p>
          <w:p w14:paraId="1EEAB744" w14:textId="661A070D" w:rsidR="00B01A22" w:rsidRPr="0035146E" w:rsidRDefault="00B01A22" w:rsidP="00B01A22">
            <w:pPr>
              <w:spacing w:line="242" w:lineRule="auto"/>
              <w:ind w:firstLine="425"/>
              <w:jc w:val="both"/>
              <w:rPr>
                <w:rFonts w:ascii="Times New Roman" w:hAnsi="Times New Roman" w:cs="Times New Roman"/>
                <w:iCs/>
                <w:sz w:val="22"/>
                <w:szCs w:val="22"/>
              </w:rPr>
            </w:pPr>
            <w:r w:rsidRPr="00B01A22">
              <w:rPr>
                <w:rFonts w:ascii="Times New Roman" w:hAnsi="Times New Roman" w:cs="Times New Roman"/>
              </w:rPr>
              <w:t>Услуги неосязаемы и неотделимы от процесса удовлетворения потребностей, они производятся и потребляются в одно и то же время, поэтому их нельзя хранить. Услуги, как и товары, являются объектами сделок купли-продажи</w:t>
            </w:r>
            <w:r>
              <w:rPr>
                <w:rFonts w:ascii="Times New Roman" w:hAnsi="Times New Roman" w:cs="Times New Roman"/>
              </w:rPr>
              <w:t>.</w:t>
            </w:r>
          </w:p>
        </w:tc>
        <w:tc>
          <w:tcPr>
            <w:tcW w:w="727" w:type="pct"/>
            <w:tcBorders>
              <w:top w:val="single" w:sz="4" w:space="0" w:color="auto"/>
              <w:left w:val="none" w:sz="4" w:space="0" w:color="000000"/>
              <w:bottom w:val="single" w:sz="8" w:space="0" w:color="000000"/>
              <w:right w:val="single" w:sz="8" w:space="0" w:color="000000"/>
            </w:tcBorders>
            <w:shd w:val="clear" w:color="auto" w:fill="auto"/>
            <w:tcMar>
              <w:top w:w="0" w:type="dxa"/>
              <w:left w:w="108" w:type="dxa"/>
              <w:bottom w:w="0" w:type="dxa"/>
              <w:right w:w="108" w:type="dxa"/>
            </w:tcMar>
          </w:tcPr>
          <w:p w14:paraId="2D4E5DF1" w14:textId="77777777" w:rsidR="003008B7" w:rsidRDefault="003D15F8" w:rsidP="003008B7">
            <w:pPr>
              <w:jc w:val="center"/>
              <w:rPr>
                <w:rFonts w:ascii="Times New Roman" w:hAnsi="Times New Roman" w:cs="Times New Roman"/>
                <w:i/>
              </w:rPr>
            </w:pPr>
            <w:r w:rsidRPr="00B01A22">
              <w:rPr>
                <w:rFonts w:ascii="Times New Roman" w:hAnsi="Times New Roman" w:cs="Times New Roman"/>
                <w:i/>
              </w:rPr>
              <w:t>Услуги</w:t>
            </w:r>
          </w:p>
          <w:p w14:paraId="3276A378" w14:textId="77777777" w:rsidR="003D15F8" w:rsidRPr="00B01A22" w:rsidRDefault="003D15F8" w:rsidP="003D15F8">
            <w:pPr>
              <w:spacing w:line="242" w:lineRule="auto"/>
              <w:ind w:firstLine="425"/>
              <w:jc w:val="both"/>
              <w:rPr>
                <w:rFonts w:ascii="Times New Roman" w:hAnsi="Times New Roman" w:cs="Times New Roman"/>
              </w:rPr>
            </w:pPr>
            <w:r>
              <w:rPr>
                <w:rFonts w:ascii="Times New Roman" w:hAnsi="Times New Roman" w:cs="Times New Roman"/>
                <w:i/>
              </w:rPr>
              <w:t>Э</w:t>
            </w:r>
            <w:r w:rsidRPr="00B01A22">
              <w:rPr>
                <w:rFonts w:ascii="Times New Roman" w:hAnsi="Times New Roman" w:cs="Times New Roman"/>
              </w:rPr>
              <w:t>то прямые действия, направленные на удовлетворение потребностей человека или фирмы, которые не создают новых товаров, но изменяют некоторые качества уже существующих.</w:t>
            </w:r>
          </w:p>
          <w:p w14:paraId="2D856300" w14:textId="0C69FFEC" w:rsidR="003D15F8" w:rsidRPr="003A7997" w:rsidRDefault="003D15F8" w:rsidP="003D15F8">
            <w:pPr>
              <w:jc w:val="center"/>
              <w:rPr>
                <w:rFonts w:ascii="Times New Roman" w:hAnsi="Times New Roman" w:cs="Times New Roman"/>
                <w:bCs/>
                <w:color w:val="000000" w:themeColor="text1"/>
                <w:shd w:val="clear" w:color="auto" w:fill="FFFFFF"/>
              </w:rPr>
            </w:pPr>
            <w:r w:rsidRPr="00B01A22">
              <w:rPr>
                <w:rFonts w:ascii="Times New Roman" w:hAnsi="Times New Roman" w:cs="Times New Roman"/>
              </w:rPr>
              <w:t>Услуги неосязаемы и неотделимы от процесса удовлетворения потребностей, они производятся и потребляются в одно и то же время, поэтому их нельзя хранить. Услуги, как и товары, являются объектами сделок купли-продажи</w:t>
            </w:r>
            <w:r>
              <w:rPr>
                <w:rFonts w:ascii="Times New Roman" w:hAnsi="Times New Roman" w:cs="Times New Roman"/>
              </w:rPr>
              <w:t>.</w:t>
            </w:r>
          </w:p>
        </w:tc>
      </w:tr>
    </w:tbl>
    <w:p w14:paraId="7E8C4F96" w14:textId="77777777" w:rsidR="0095359C" w:rsidRDefault="0095359C">
      <w:pPr>
        <w:pBdr>
          <w:top w:val="none" w:sz="4" w:space="0" w:color="000000"/>
          <w:left w:val="none" w:sz="4" w:space="0" w:color="000000"/>
          <w:bottom w:val="none" w:sz="4" w:space="0" w:color="000000"/>
          <w:right w:val="none" w:sz="4" w:space="0" w:color="000000"/>
        </w:pBdr>
        <w:rPr>
          <w:rFonts w:ascii="Times New Roman" w:eastAsia="Times New Roman" w:hAnsi="Times New Roman" w:cs="Times New Roman"/>
          <w:sz w:val="24"/>
          <w:szCs w:val="24"/>
        </w:rPr>
      </w:pPr>
    </w:p>
    <w:sectPr w:rsidR="0095359C" w:rsidSect="003B1632">
      <w:pgSz w:w="16838" w:h="11906"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E75D2" w14:textId="77777777" w:rsidR="007225DA" w:rsidRDefault="007225DA">
      <w:pPr>
        <w:spacing w:after="0" w:line="240" w:lineRule="auto"/>
      </w:pPr>
      <w:r>
        <w:separator/>
      </w:r>
    </w:p>
  </w:endnote>
  <w:endnote w:type="continuationSeparator" w:id="0">
    <w:p w14:paraId="362B5B24" w14:textId="77777777" w:rsidR="007225DA" w:rsidRDefault="00722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9C5CC" w14:textId="77777777" w:rsidR="007225DA" w:rsidRDefault="007225DA">
      <w:pPr>
        <w:spacing w:after="0" w:line="240" w:lineRule="auto"/>
      </w:pPr>
      <w:r>
        <w:separator/>
      </w:r>
    </w:p>
  </w:footnote>
  <w:footnote w:type="continuationSeparator" w:id="0">
    <w:p w14:paraId="69632864" w14:textId="77777777" w:rsidR="007225DA" w:rsidRDefault="007225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F57F3"/>
    <w:multiLevelType w:val="hybridMultilevel"/>
    <w:tmpl w:val="B6D6CB5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15:restartNumberingAfterBreak="0">
    <w:nsid w:val="07306631"/>
    <w:multiLevelType w:val="hybridMultilevel"/>
    <w:tmpl w:val="5F4678A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15:restartNumberingAfterBreak="0">
    <w:nsid w:val="1291709B"/>
    <w:multiLevelType w:val="hybridMultilevel"/>
    <w:tmpl w:val="0222401C"/>
    <w:lvl w:ilvl="0" w:tplc="845C340E">
      <w:start w:val="1"/>
      <w:numFmt w:val="decimal"/>
      <w:lvlText w:val="%1)"/>
      <w:lvlJc w:val="left"/>
      <w:pPr>
        <w:ind w:left="392" w:hanging="360"/>
      </w:pPr>
      <w:rPr>
        <w:rFonts w:hint="default"/>
      </w:rPr>
    </w:lvl>
    <w:lvl w:ilvl="1" w:tplc="04190019" w:tentative="1">
      <w:start w:val="1"/>
      <w:numFmt w:val="lowerLetter"/>
      <w:lvlText w:val="%2."/>
      <w:lvlJc w:val="left"/>
      <w:pPr>
        <w:ind w:left="1112" w:hanging="360"/>
      </w:pPr>
    </w:lvl>
    <w:lvl w:ilvl="2" w:tplc="0419001B" w:tentative="1">
      <w:start w:val="1"/>
      <w:numFmt w:val="lowerRoman"/>
      <w:lvlText w:val="%3."/>
      <w:lvlJc w:val="right"/>
      <w:pPr>
        <w:ind w:left="1832" w:hanging="180"/>
      </w:pPr>
    </w:lvl>
    <w:lvl w:ilvl="3" w:tplc="0419000F" w:tentative="1">
      <w:start w:val="1"/>
      <w:numFmt w:val="decimal"/>
      <w:lvlText w:val="%4."/>
      <w:lvlJc w:val="left"/>
      <w:pPr>
        <w:ind w:left="2552" w:hanging="360"/>
      </w:pPr>
    </w:lvl>
    <w:lvl w:ilvl="4" w:tplc="04190019" w:tentative="1">
      <w:start w:val="1"/>
      <w:numFmt w:val="lowerLetter"/>
      <w:lvlText w:val="%5."/>
      <w:lvlJc w:val="left"/>
      <w:pPr>
        <w:ind w:left="3272" w:hanging="360"/>
      </w:pPr>
    </w:lvl>
    <w:lvl w:ilvl="5" w:tplc="0419001B" w:tentative="1">
      <w:start w:val="1"/>
      <w:numFmt w:val="lowerRoman"/>
      <w:lvlText w:val="%6."/>
      <w:lvlJc w:val="right"/>
      <w:pPr>
        <w:ind w:left="3992" w:hanging="180"/>
      </w:pPr>
    </w:lvl>
    <w:lvl w:ilvl="6" w:tplc="0419000F" w:tentative="1">
      <w:start w:val="1"/>
      <w:numFmt w:val="decimal"/>
      <w:lvlText w:val="%7."/>
      <w:lvlJc w:val="left"/>
      <w:pPr>
        <w:ind w:left="4712" w:hanging="360"/>
      </w:pPr>
    </w:lvl>
    <w:lvl w:ilvl="7" w:tplc="04190019" w:tentative="1">
      <w:start w:val="1"/>
      <w:numFmt w:val="lowerLetter"/>
      <w:lvlText w:val="%8."/>
      <w:lvlJc w:val="left"/>
      <w:pPr>
        <w:ind w:left="5432" w:hanging="360"/>
      </w:pPr>
    </w:lvl>
    <w:lvl w:ilvl="8" w:tplc="0419001B" w:tentative="1">
      <w:start w:val="1"/>
      <w:numFmt w:val="lowerRoman"/>
      <w:lvlText w:val="%9."/>
      <w:lvlJc w:val="right"/>
      <w:pPr>
        <w:ind w:left="6152" w:hanging="180"/>
      </w:pPr>
    </w:lvl>
  </w:abstractNum>
  <w:abstractNum w:abstractNumId="3" w15:restartNumberingAfterBreak="0">
    <w:nsid w:val="14303C8C"/>
    <w:multiLevelType w:val="hybridMultilevel"/>
    <w:tmpl w:val="E946D21E"/>
    <w:lvl w:ilvl="0" w:tplc="38463036">
      <w:start w:val="1"/>
      <w:numFmt w:val="decimal"/>
      <w:lvlText w:val="%1)"/>
      <w:lvlJc w:val="left"/>
      <w:pPr>
        <w:ind w:left="784" w:hanging="360"/>
      </w:pPr>
      <w:rPr>
        <w:rFonts w:hint="default"/>
        <w:w w:val="105"/>
      </w:rPr>
    </w:lvl>
    <w:lvl w:ilvl="1" w:tplc="04190019" w:tentative="1">
      <w:start w:val="1"/>
      <w:numFmt w:val="lowerLetter"/>
      <w:lvlText w:val="%2."/>
      <w:lvlJc w:val="left"/>
      <w:pPr>
        <w:ind w:left="1504" w:hanging="360"/>
      </w:pPr>
    </w:lvl>
    <w:lvl w:ilvl="2" w:tplc="0419001B" w:tentative="1">
      <w:start w:val="1"/>
      <w:numFmt w:val="lowerRoman"/>
      <w:lvlText w:val="%3."/>
      <w:lvlJc w:val="right"/>
      <w:pPr>
        <w:ind w:left="2224" w:hanging="180"/>
      </w:pPr>
    </w:lvl>
    <w:lvl w:ilvl="3" w:tplc="0419000F" w:tentative="1">
      <w:start w:val="1"/>
      <w:numFmt w:val="decimal"/>
      <w:lvlText w:val="%4."/>
      <w:lvlJc w:val="left"/>
      <w:pPr>
        <w:ind w:left="2944" w:hanging="360"/>
      </w:pPr>
    </w:lvl>
    <w:lvl w:ilvl="4" w:tplc="04190019" w:tentative="1">
      <w:start w:val="1"/>
      <w:numFmt w:val="lowerLetter"/>
      <w:lvlText w:val="%5."/>
      <w:lvlJc w:val="left"/>
      <w:pPr>
        <w:ind w:left="3664" w:hanging="360"/>
      </w:pPr>
    </w:lvl>
    <w:lvl w:ilvl="5" w:tplc="0419001B" w:tentative="1">
      <w:start w:val="1"/>
      <w:numFmt w:val="lowerRoman"/>
      <w:lvlText w:val="%6."/>
      <w:lvlJc w:val="right"/>
      <w:pPr>
        <w:ind w:left="4384" w:hanging="180"/>
      </w:pPr>
    </w:lvl>
    <w:lvl w:ilvl="6" w:tplc="0419000F" w:tentative="1">
      <w:start w:val="1"/>
      <w:numFmt w:val="decimal"/>
      <w:lvlText w:val="%7."/>
      <w:lvlJc w:val="left"/>
      <w:pPr>
        <w:ind w:left="5104" w:hanging="360"/>
      </w:pPr>
    </w:lvl>
    <w:lvl w:ilvl="7" w:tplc="04190019" w:tentative="1">
      <w:start w:val="1"/>
      <w:numFmt w:val="lowerLetter"/>
      <w:lvlText w:val="%8."/>
      <w:lvlJc w:val="left"/>
      <w:pPr>
        <w:ind w:left="5824" w:hanging="360"/>
      </w:pPr>
    </w:lvl>
    <w:lvl w:ilvl="8" w:tplc="0419001B" w:tentative="1">
      <w:start w:val="1"/>
      <w:numFmt w:val="lowerRoman"/>
      <w:lvlText w:val="%9."/>
      <w:lvlJc w:val="right"/>
      <w:pPr>
        <w:ind w:left="6544" w:hanging="180"/>
      </w:pPr>
    </w:lvl>
  </w:abstractNum>
  <w:abstractNum w:abstractNumId="4" w15:restartNumberingAfterBreak="0">
    <w:nsid w:val="16585082"/>
    <w:multiLevelType w:val="hybridMultilevel"/>
    <w:tmpl w:val="7CC644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9D7C24"/>
    <w:multiLevelType w:val="hybridMultilevel"/>
    <w:tmpl w:val="07C696AA"/>
    <w:lvl w:ilvl="0" w:tplc="89FE450A">
      <w:start w:val="1"/>
      <w:numFmt w:val="decimal"/>
      <w:lvlText w:val="%1)"/>
      <w:lvlJc w:val="left"/>
      <w:pPr>
        <w:ind w:left="1505" w:hanging="360"/>
      </w:pPr>
      <w:rPr>
        <w:rFonts w:hint="default"/>
        <w:color w:val="000000"/>
      </w:rPr>
    </w:lvl>
    <w:lvl w:ilvl="1" w:tplc="04190019" w:tentative="1">
      <w:start w:val="1"/>
      <w:numFmt w:val="lowerLetter"/>
      <w:lvlText w:val="%2."/>
      <w:lvlJc w:val="left"/>
      <w:pPr>
        <w:ind w:left="2225" w:hanging="360"/>
      </w:pPr>
    </w:lvl>
    <w:lvl w:ilvl="2" w:tplc="0419001B" w:tentative="1">
      <w:start w:val="1"/>
      <w:numFmt w:val="lowerRoman"/>
      <w:lvlText w:val="%3."/>
      <w:lvlJc w:val="right"/>
      <w:pPr>
        <w:ind w:left="2945" w:hanging="180"/>
      </w:pPr>
    </w:lvl>
    <w:lvl w:ilvl="3" w:tplc="0419000F" w:tentative="1">
      <w:start w:val="1"/>
      <w:numFmt w:val="decimal"/>
      <w:lvlText w:val="%4."/>
      <w:lvlJc w:val="left"/>
      <w:pPr>
        <w:ind w:left="3665" w:hanging="360"/>
      </w:pPr>
    </w:lvl>
    <w:lvl w:ilvl="4" w:tplc="04190019" w:tentative="1">
      <w:start w:val="1"/>
      <w:numFmt w:val="lowerLetter"/>
      <w:lvlText w:val="%5."/>
      <w:lvlJc w:val="left"/>
      <w:pPr>
        <w:ind w:left="4385" w:hanging="360"/>
      </w:pPr>
    </w:lvl>
    <w:lvl w:ilvl="5" w:tplc="0419001B" w:tentative="1">
      <w:start w:val="1"/>
      <w:numFmt w:val="lowerRoman"/>
      <w:lvlText w:val="%6."/>
      <w:lvlJc w:val="right"/>
      <w:pPr>
        <w:ind w:left="5105" w:hanging="180"/>
      </w:pPr>
    </w:lvl>
    <w:lvl w:ilvl="6" w:tplc="0419000F" w:tentative="1">
      <w:start w:val="1"/>
      <w:numFmt w:val="decimal"/>
      <w:lvlText w:val="%7."/>
      <w:lvlJc w:val="left"/>
      <w:pPr>
        <w:ind w:left="5825" w:hanging="360"/>
      </w:pPr>
    </w:lvl>
    <w:lvl w:ilvl="7" w:tplc="04190019" w:tentative="1">
      <w:start w:val="1"/>
      <w:numFmt w:val="lowerLetter"/>
      <w:lvlText w:val="%8."/>
      <w:lvlJc w:val="left"/>
      <w:pPr>
        <w:ind w:left="6545" w:hanging="360"/>
      </w:pPr>
    </w:lvl>
    <w:lvl w:ilvl="8" w:tplc="0419001B" w:tentative="1">
      <w:start w:val="1"/>
      <w:numFmt w:val="lowerRoman"/>
      <w:lvlText w:val="%9."/>
      <w:lvlJc w:val="right"/>
      <w:pPr>
        <w:ind w:left="7265" w:hanging="180"/>
      </w:pPr>
    </w:lvl>
  </w:abstractNum>
  <w:abstractNum w:abstractNumId="6" w15:restartNumberingAfterBreak="0">
    <w:nsid w:val="1C325C3E"/>
    <w:multiLevelType w:val="hybridMultilevel"/>
    <w:tmpl w:val="440834A0"/>
    <w:lvl w:ilvl="0" w:tplc="0419000F">
      <w:start w:val="1"/>
      <w:numFmt w:val="decimal"/>
      <w:lvlText w:val="%1."/>
      <w:lvlJc w:val="left"/>
      <w:pPr>
        <w:ind w:left="66"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7" w15:restartNumberingAfterBreak="0">
    <w:nsid w:val="20DA767C"/>
    <w:multiLevelType w:val="hybridMultilevel"/>
    <w:tmpl w:val="987AFCC4"/>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8" w15:restartNumberingAfterBreak="0">
    <w:nsid w:val="292C268B"/>
    <w:multiLevelType w:val="hybridMultilevel"/>
    <w:tmpl w:val="03B48F36"/>
    <w:lvl w:ilvl="0" w:tplc="92CC0B6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9" w15:restartNumberingAfterBreak="0">
    <w:nsid w:val="2A040ACA"/>
    <w:multiLevelType w:val="multilevel"/>
    <w:tmpl w:val="0D2E21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EF329E"/>
    <w:multiLevelType w:val="hybridMultilevel"/>
    <w:tmpl w:val="D4AA09D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37434A25"/>
    <w:multiLevelType w:val="hybridMultilevel"/>
    <w:tmpl w:val="135AE95A"/>
    <w:lvl w:ilvl="0" w:tplc="ACE6A5BE">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2" w15:restartNumberingAfterBreak="0">
    <w:nsid w:val="382516D6"/>
    <w:multiLevelType w:val="hybridMultilevel"/>
    <w:tmpl w:val="2CC00A62"/>
    <w:lvl w:ilvl="0" w:tplc="C554A41A">
      <w:start w:val="1"/>
      <w:numFmt w:val="decimal"/>
      <w:lvlText w:val="%1)"/>
      <w:lvlJc w:val="left"/>
      <w:pPr>
        <w:ind w:left="785" w:hanging="360"/>
      </w:pPr>
      <w:rPr>
        <w:rFonts w:hint="default"/>
        <w:color w:val="00000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3" w15:restartNumberingAfterBreak="0">
    <w:nsid w:val="3AB20A1A"/>
    <w:multiLevelType w:val="hybridMultilevel"/>
    <w:tmpl w:val="733AE8B2"/>
    <w:lvl w:ilvl="0" w:tplc="485AFBAA">
      <w:start w:val="1"/>
      <w:numFmt w:val="decimal"/>
      <w:lvlText w:val="%1)"/>
      <w:lvlJc w:val="left"/>
      <w:pPr>
        <w:ind w:left="720" w:hanging="360"/>
      </w:pPr>
      <w:rPr>
        <w:rFonts w:eastAsia="Liberation San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77587A"/>
    <w:multiLevelType w:val="hybridMultilevel"/>
    <w:tmpl w:val="F9500E50"/>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5" w15:restartNumberingAfterBreak="0">
    <w:nsid w:val="43973ECA"/>
    <w:multiLevelType w:val="hybridMultilevel"/>
    <w:tmpl w:val="DDA244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246EBD"/>
    <w:multiLevelType w:val="hybridMultilevel"/>
    <w:tmpl w:val="DF0A2284"/>
    <w:lvl w:ilvl="0" w:tplc="240C6CC0">
      <w:start w:val="1"/>
      <w:numFmt w:val="decimal"/>
      <w:lvlText w:val="%1)"/>
      <w:lvlJc w:val="left"/>
      <w:pPr>
        <w:ind w:left="785" w:hanging="360"/>
      </w:pPr>
      <w:rPr>
        <w:rFonts w:hint="default"/>
        <w:i/>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7" w15:restartNumberingAfterBreak="0">
    <w:nsid w:val="493E203C"/>
    <w:multiLevelType w:val="hybridMultilevel"/>
    <w:tmpl w:val="ADBA62DE"/>
    <w:lvl w:ilvl="0" w:tplc="04190001">
      <w:start w:val="1"/>
      <w:numFmt w:val="bullet"/>
      <w:lvlText w:val=""/>
      <w:lvlJc w:val="left"/>
      <w:pPr>
        <w:ind w:left="1217" w:hanging="360"/>
      </w:pPr>
      <w:rPr>
        <w:rFonts w:ascii="Symbol" w:hAnsi="Symbol" w:hint="default"/>
      </w:rPr>
    </w:lvl>
    <w:lvl w:ilvl="1" w:tplc="04190003" w:tentative="1">
      <w:start w:val="1"/>
      <w:numFmt w:val="bullet"/>
      <w:lvlText w:val="o"/>
      <w:lvlJc w:val="left"/>
      <w:pPr>
        <w:ind w:left="1937" w:hanging="360"/>
      </w:pPr>
      <w:rPr>
        <w:rFonts w:ascii="Courier New" w:hAnsi="Courier New" w:cs="Courier New" w:hint="default"/>
      </w:rPr>
    </w:lvl>
    <w:lvl w:ilvl="2" w:tplc="04190005" w:tentative="1">
      <w:start w:val="1"/>
      <w:numFmt w:val="bullet"/>
      <w:lvlText w:val=""/>
      <w:lvlJc w:val="left"/>
      <w:pPr>
        <w:ind w:left="2657" w:hanging="360"/>
      </w:pPr>
      <w:rPr>
        <w:rFonts w:ascii="Wingdings" w:hAnsi="Wingdings" w:hint="default"/>
      </w:rPr>
    </w:lvl>
    <w:lvl w:ilvl="3" w:tplc="04190001" w:tentative="1">
      <w:start w:val="1"/>
      <w:numFmt w:val="bullet"/>
      <w:lvlText w:val=""/>
      <w:lvlJc w:val="left"/>
      <w:pPr>
        <w:ind w:left="3377" w:hanging="360"/>
      </w:pPr>
      <w:rPr>
        <w:rFonts w:ascii="Symbol" w:hAnsi="Symbol" w:hint="default"/>
      </w:rPr>
    </w:lvl>
    <w:lvl w:ilvl="4" w:tplc="04190003" w:tentative="1">
      <w:start w:val="1"/>
      <w:numFmt w:val="bullet"/>
      <w:lvlText w:val="o"/>
      <w:lvlJc w:val="left"/>
      <w:pPr>
        <w:ind w:left="4097" w:hanging="360"/>
      </w:pPr>
      <w:rPr>
        <w:rFonts w:ascii="Courier New" w:hAnsi="Courier New" w:cs="Courier New" w:hint="default"/>
      </w:rPr>
    </w:lvl>
    <w:lvl w:ilvl="5" w:tplc="04190005" w:tentative="1">
      <w:start w:val="1"/>
      <w:numFmt w:val="bullet"/>
      <w:lvlText w:val=""/>
      <w:lvlJc w:val="left"/>
      <w:pPr>
        <w:ind w:left="4817" w:hanging="360"/>
      </w:pPr>
      <w:rPr>
        <w:rFonts w:ascii="Wingdings" w:hAnsi="Wingdings" w:hint="default"/>
      </w:rPr>
    </w:lvl>
    <w:lvl w:ilvl="6" w:tplc="04190001" w:tentative="1">
      <w:start w:val="1"/>
      <w:numFmt w:val="bullet"/>
      <w:lvlText w:val=""/>
      <w:lvlJc w:val="left"/>
      <w:pPr>
        <w:ind w:left="5537" w:hanging="360"/>
      </w:pPr>
      <w:rPr>
        <w:rFonts w:ascii="Symbol" w:hAnsi="Symbol" w:hint="default"/>
      </w:rPr>
    </w:lvl>
    <w:lvl w:ilvl="7" w:tplc="04190003" w:tentative="1">
      <w:start w:val="1"/>
      <w:numFmt w:val="bullet"/>
      <w:lvlText w:val="o"/>
      <w:lvlJc w:val="left"/>
      <w:pPr>
        <w:ind w:left="6257" w:hanging="360"/>
      </w:pPr>
      <w:rPr>
        <w:rFonts w:ascii="Courier New" w:hAnsi="Courier New" w:cs="Courier New" w:hint="default"/>
      </w:rPr>
    </w:lvl>
    <w:lvl w:ilvl="8" w:tplc="04190005" w:tentative="1">
      <w:start w:val="1"/>
      <w:numFmt w:val="bullet"/>
      <w:lvlText w:val=""/>
      <w:lvlJc w:val="left"/>
      <w:pPr>
        <w:ind w:left="6977" w:hanging="360"/>
      </w:pPr>
      <w:rPr>
        <w:rFonts w:ascii="Wingdings" w:hAnsi="Wingdings" w:hint="default"/>
      </w:rPr>
    </w:lvl>
  </w:abstractNum>
  <w:abstractNum w:abstractNumId="18" w15:restartNumberingAfterBreak="0">
    <w:nsid w:val="4B832592"/>
    <w:multiLevelType w:val="hybridMultilevel"/>
    <w:tmpl w:val="0CC2F0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F54128"/>
    <w:multiLevelType w:val="hybridMultilevel"/>
    <w:tmpl w:val="26DE9B02"/>
    <w:lvl w:ilvl="0" w:tplc="FB800856">
      <w:start w:val="1"/>
      <w:numFmt w:val="decimal"/>
      <w:lvlText w:val="%1)"/>
      <w:lvlJc w:val="left"/>
      <w:pPr>
        <w:ind w:left="785" w:hanging="360"/>
      </w:pPr>
      <w:rPr>
        <w:rFonts w:hint="default"/>
        <w:i w:val="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0" w15:restartNumberingAfterBreak="0">
    <w:nsid w:val="520D7880"/>
    <w:multiLevelType w:val="hybridMultilevel"/>
    <w:tmpl w:val="B036AF16"/>
    <w:lvl w:ilvl="0" w:tplc="7E60A84C">
      <w:start w:val="1"/>
      <w:numFmt w:val="decimal"/>
      <w:lvlText w:val="%1)"/>
      <w:lvlJc w:val="left"/>
      <w:pPr>
        <w:ind w:left="785" w:hanging="360"/>
      </w:pPr>
      <w:rPr>
        <w:rFonts w:hint="default"/>
      </w:rPr>
    </w:lvl>
    <w:lvl w:ilvl="1" w:tplc="95F2E1AE">
      <w:numFmt w:val="bullet"/>
      <w:lvlText w:val="•"/>
      <w:lvlJc w:val="left"/>
      <w:pPr>
        <w:ind w:left="1505" w:hanging="360"/>
      </w:pPr>
      <w:rPr>
        <w:rFonts w:ascii="Times New Roman" w:eastAsia="Liberation Sans" w:hAnsi="Times New Roman" w:cs="Times New Roman" w:hint="default"/>
        <w:color w:val="000000"/>
      </w:r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1" w15:restartNumberingAfterBreak="0">
    <w:nsid w:val="573C4E9A"/>
    <w:multiLevelType w:val="hybridMultilevel"/>
    <w:tmpl w:val="4EFEFB7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15:restartNumberingAfterBreak="0">
    <w:nsid w:val="5947432C"/>
    <w:multiLevelType w:val="hybridMultilevel"/>
    <w:tmpl w:val="5A6C33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CA8569C"/>
    <w:multiLevelType w:val="multilevel"/>
    <w:tmpl w:val="C7BE6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252B2F"/>
    <w:multiLevelType w:val="hybridMultilevel"/>
    <w:tmpl w:val="ED92BDD2"/>
    <w:lvl w:ilvl="0" w:tplc="04190001">
      <w:start w:val="1"/>
      <w:numFmt w:val="bullet"/>
      <w:lvlText w:val=""/>
      <w:lvlJc w:val="left"/>
      <w:pPr>
        <w:ind w:left="1470" w:hanging="360"/>
      </w:pPr>
      <w:rPr>
        <w:rFonts w:ascii="Symbol" w:hAnsi="Symbol" w:hint="default"/>
      </w:rPr>
    </w:lvl>
    <w:lvl w:ilvl="1" w:tplc="04190003" w:tentative="1">
      <w:start w:val="1"/>
      <w:numFmt w:val="bullet"/>
      <w:lvlText w:val="o"/>
      <w:lvlJc w:val="left"/>
      <w:pPr>
        <w:ind w:left="2190" w:hanging="360"/>
      </w:pPr>
      <w:rPr>
        <w:rFonts w:ascii="Courier New" w:hAnsi="Courier New" w:cs="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cs="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cs="Courier New" w:hint="default"/>
      </w:rPr>
    </w:lvl>
    <w:lvl w:ilvl="8" w:tplc="04190005" w:tentative="1">
      <w:start w:val="1"/>
      <w:numFmt w:val="bullet"/>
      <w:lvlText w:val=""/>
      <w:lvlJc w:val="left"/>
      <w:pPr>
        <w:ind w:left="7230" w:hanging="360"/>
      </w:pPr>
      <w:rPr>
        <w:rFonts w:ascii="Wingdings" w:hAnsi="Wingdings" w:hint="default"/>
      </w:rPr>
    </w:lvl>
  </w:abstractNum>
  <w:abstractNum w:abstractNumId="25" w15:restartNumberingAfterBreak="0">
    <w:nsid w:val="65106398"/>
    <w:multiLevelType w:val="hybridMultilevel"/>
    <w:tmpl w:val="B3148E36"/>
    <w:lvl w:ilvl="0" w:tplc="5680F1DE">
      <w:start w:val="1"/>
      <w:numFmt w:val="decimal"/>
      <w:lvlText w:val="%1)"/>
      <w:lvlJc w:val="left"/>
      <w:pPr>
        <w:ind w:left="784" w:hanging="360"/>
      </w:pPr>
      <w:rPr>
        <w:rFonts w:hint="default"/>
        <w:w w:val="105"/>
      </w:rPr>
    </w:lvl>
    <w:lvl w:ilvl="1" w:tplc="04190019" w:tentative="1">
      <w:start w:val="1"/>
      <w:numFmt w:val="lowerLetter"/>
      <w:lvlText w:val="%2."/>
      <w:lvlJc w:val="left"/>
      <w:pPr>
        <w:ind w:left="1504" w:hanging="360"/>
      </w:pPr>
    </w:lvl>
    <w:lvl w:ilvl="2" w:tplc="0419001B" w:tentative="1">
      <w:start w:val="1"/>
      <w:numFmt w:val="lowerRoman"/>
      <w:lvlText w:val="%3."/>
      <w:lvlJc w:val="right"/>
      <w:pPr>
        <w:ind w:left="2224" w:hanging="180"/>
      </w:pPr>
    </w:lvl>
    <w:lvl w:ilvl="3" w:tplc="0419000F" w:tentative="1">
      <w:start w:val="1"/>
      <w:numFmt w:val="decimal"/>
      <w:lvlText w:val="%4."/>
      <w:lvlJc w:val="left"/>
      <w:pPr>
        <w:ind w:left="2944" w:hanging="360"/>
      </w:pPr>
    </w:lvl>
    <w:lvl w:ilvl="4" w:tplc="04190019" w:tentative="1">
      <w:start w:val="1"/>
      <w:numFmt w:val="lowerLetter"/>
      <w:lvlText w:val="%5."/>
      <w:lvlJc w:val="left"/>
      <w:pPr>
        <w:ind w:left="3664" w:hanging="360"/>
      </w:pPr>
    </w:lvl>
    <w:lvl w:ilvl="5" w:tplc="0419001B" w:tentative="1">
      <w:start w:val="1"/>
      <w:numFmt w:val="lowerRoman"/>
      <w:lvlText w:val="%6."/>
      <w:lvlJc w:val="right"/>
      <w:pPr>
        <w:ind w:left="4384" w:hanging="180"/>
      </w:pPr>
    </w:lvl>
    <w:lvl w:ilvl="6" w:tplc="0419000F" w:tentative="1">
      <w:start w:val="1"/>
      <w:numFmt w:val="decimal"/>
      <w:lvlText w:val="%7."/>
      <w:lvlJc w:val="left"/>
      <w:pPr>
        <w:ind w:left="5104" w:hanging="360"/>
      </w:pPr>
    </w:lvl>
    <w:lvl w:ilvl="7" w:tplc="04190019" w:tentative="1">
      <w:start w:val="1"/>
      <w:numFmt w:val="lowerLetter"/>
      <w:lvlText w:val="%8."/>
      <w:lvlJc w:val="left"/>
      <w:pPr>
        <w:ind w:left="5824" w:hanging="360"/>
      </w:pPr>
    </w:lvl>
    <w:lvl w:ilvl="8" w:tplc="0419001B" w:tentative="1">
      <w:start w:val="1"/>
      <w:numFmt w:val="lowerRoman"/>
      <w:lvlText w:val="%9."/>
      <w:lvlJc w:val="right"/>
      <w:pPr>
        <w:ind w:left="6544" w:hanging="180"/>
      </w:pPr>
    </w:lvl>
  </w:abstractNum>
  <w:abstractNum w:abstractNumId="26" w15:restartNumberingAfterBreak="0">
    <w:nsid w:val="65C92727"/>
    <w:multiLevelType w:val="hybridMultilevel"/>
    <w:tmpl w:val="1604E73A"/>
    <w:lvl w:ilvl="0" w:tplc="5B8EE33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7" w15:restartNumberingAfterBreak="0">
    <w:nsid w:val="6CC62FC5"/>
    <w:multiLevelType w:val="hybridMultilevel"/>
    <w:tmpl w:val="AC70E7AA"/>
    <w:lvl w:ilvl="0" w:tplc="0419000F">
      <w:start w:val="1"/>
      <w:numFmt w:val="decimal"/>
      <w:lvlText w:val="%1."/>
      <w:lvlJc w:val="left"/>
      <w:pPr>
        <w:ind w:left="360" w:hanging="360"/>
      </w:pPr>
    </w:lvl>
    <w:lvl w:ilvl="1" w:tplc="04190019" w:tentative="1">
      <w:start w:val="1"/>
      <w:numFmt w:val="lowerLetter"/>
      <w:lvlText w:val="%2."/>
      <w:lvlJc w:val="left"/>
      <w:pPr>
        <w:ind w:left="1038" w:hanging="360"/>
      </w:pPr>
    </w:lvl>
    <w:lvl w:ilvl="2" w:tplc="0419001B" w:tentative="1">
      <w:start w:val="1"/>
      <w:numFmt w:val="lowerRoman"/>
      <w:lvlText w:val="%3."/>
      <w:lvlJc w:val="right"/>
      <w:pPr>
        <w:ind w:left="1758" w:hanging="180"/>
      </w:pPr>
    </w:lvl>
    <w:lvl w:ilvl="3" w:tplc="0419000F" w:tentative="1">
      <w:start w:val="1"/>
      <w:numFmt w:val="decimal"/>
      <w:lvlText w:val="%4."/>
      <w:lvlJc w:val="left"/>
      <w:pPr>
        <w:ind w:left="2478" w:hanging="360"/>
      </w:pPr>
    </w:lvl>
    <w:lvl w:ilvl="4" w:tplc="04190019" w:tentative="1">
      <w:start w:val="1"/>
      <w:numFmt w:val="lowerLetter"/>
      <w:lvlText w:val="%5."/>
      <w:lvlJc w:val="left"/>
      <w:pPr>
        <w:ind w:left="3198" w:hanging="360"/>
      </w:pPr>
    </w:lvl>
    <w:lvl w:ilvl="5" w:tplc="0419001B" w:tentative="1">
      <w:start w:val="1"/>
      <w:numFmt w:val="lowerRoman"/>
      <w:lvlText w:val="%6."/>
      <w:lvlJc w:val="right"/>
      <w:pPr>
        <w:ind w:left="3918" w:hanging="180"/>
      </w:pPr>
    </w:lvl>
    <w:lvl w:ilvl="6" w:tplc="0419000F" w:tentative="1">
      <w:start w:val="1"/>
      <w:numFmt w:val="decimal"/>
      <w:lvlText w:val="%7."/>
      <w:lvlJc w:val="left"/>
      <w:pPr>
        <w:ind w:left="4638" w:hanging="360"/>
      </w:pPr>
    </w:lvl>
    <w:lvl w:ilvl="7" w:tplc="04190019" w:tentative="1">
      <w:start w:val="1"/>
      <w:numFmt w:val="lowerLetter"/>
      <w:lvlText w:val="%8."/>
      <w:lvlJc w:val="left"/>
      <w:pPr>
        <w:ind w:left="5358" w:hanging="360"/>
      </w:pPr>
    </w:lvl>
    <w:lvl w:ilvl="8" w:tplc="0419001B" w:tentative="1">
      <w:start w:val="1"/>
      <w:numFmt w:val="lowerRoman"/>
      <w:lvlText w:val="%9."/>
      <w:lvlJc w:val="right"/>
      <w:pPr>
        <w:ind w:left="6078" w:hanging="180"/>
      </w:pPr>
    </w:lvl>
  </w:abstractNum>
  <w:abstractNum w:abstractNumId="28" w15:restartNumberingAfterBreak="0">
    <w:nsid w:val="70833037"/>
    <w:multiLevelType w:val="hybridMultilevel"/>
    <w:tmpl w:val="B9F6CC9C"/>
    <w:lvl w:ilvl="0" w:tplc="247AC7C0">
      <w:start w:val="1"/>
      <w:numFmt w:val="decimal"/>
      <w:lvlText w:val="%1"/>
      <w:lvlJc w:val="left"/>
      <w:pPr>
        <w:ind w:left="141" w:hanging="145"/>
        <w:jc w:val="left"/>
      </w:pPr>
      <w:rPr>
        <w:rFonts w:ascii="Times New Roman" w:eastAsia="Times New Roman" w:hAnsi="Times New Roman" w:cs="Times New Roman" w:hint="default"/>
        <w:b w:val="0"/>
        <w:bCs w:val="0"/>
        <w:i/>
        <w:iCs/>
        <w:spacing w:val="0"/>
        <w:w w:val="100"/>
        <w:sz w:val="20"/>
        <w:szCs w:val="20"/>
        <w:lang w:val="ru-RU" w:eastAsia="en-US" w:bidi="ar-SA"/>
      </w:rPr>
    </w:lvl>
    <w:lvl w:ilvl="1" w:tplc="BC04783C">
      <w:numFmt w:val="bullet"/>
      <w:lvlText w:val="•"/>
      <w:lvlJc w:val="left"/>
      <w:pPr>
        <w:ind w:left="766" w:hanging="145"/>
      </w:pPr>
      <w:rPr>
        <w:rFonts w:hint="default"/>
        <w:lang w:val="ru-RU" w:eastAsia="en-US" w:bidi="ar-SA"/>
      </w:rPr>
    </w:lvl>
    <w:lvl w:ilvl="2" w:tplc="0772F66A">
      <w:numFmt w:val="bullet"/>
      <w:lvlText w:val="•"/>
      <w:lvlJc w:val="left"/>
      <w:pPr>
        <w:ind w:left="1393" w:hanging="145"/>
      </w:pPr>
      <w:rPr>
        <w:rFonts w:hint="default"/>
        <w:lang w:val="ru-RU" w:eastAsia="en-US" w:bidi="ar-SA"/>
      </w:rPr>
    </w:lvl>
    <w:lvl w:ilvl="3" w:tplc="CBAE4864">
      <w:numFmt w:val="bullet"/>
      <w:lvlText w:val="•"/>
      <w:lvlJc w:val="left"/>
      <w:pPr>
        <w:ind w:left="2019" w:hanging="145"/>
      </w:pPr>
      <w:rPr>
        <w:rFonts w:hint="default"/>
        <w:lang w:val="ru-RU" w:eastAsia="en-US" w:bidi="ar-SA"/>
      </w:rPr>
    </w:lvl>
    <w:lvl w:ilvl="4" w:tplc="721CF60E">
      <w:numFmt w:val="bullet"/>
      <w:lvlText w:val="•"/>
      <w:lvlJc w:val="left"/>
      <w:pPr>
        <w:ind w:left="2646" w:hanging="145"/>
      </w:pPr>
      <w:rPr>
        <w:rFonts w:hint="default"/>
        <w:lang w:val="ru-RU" w:eastAsia="en-US" w:bidi="ar-SA"/>
      </w:rPr>
    </w:lvl>
    <w:lvl w:ilvl="5" w:tplc="4218120C">
      <w:numFmt w:val="bullet"/>
      <w:lvlText w:val="•"/>
      <w:lvlJc w:val="left"/>
      <w:pPr>
        <w:ind w:left="3273" w:hanging="145"/>
      </w:pPr>
      <w:rPr>
        <w:rFonts w:hint="default"/>
        <w:lang w:val="ru-RU" w:eastAsia="en-US" w:bidi="ar-SA"/>
      </w:rPr>
    </w:lvl>
    <w:lvl w:ilvl="6" w:tplc="CF30DC54">
      <w:numFmt w:val="bullet"/>
      <w:lvlText w:val="•"/>
      <w:lvlJc w:val="left"/>
      <w:pPr>
        <w:ind w:left="3899" w:hanging="145"/>
      </w:pPr>
      <w:rPr>
        <w:rFonts w:hint="default"/>
        <w:lang w:val="ru-RU" w:eastAsia="en-US" w:bidi="ar-SA"/>
      </w:rPr>
    </w:lvl>
    <w:lvl w:ilvl="7" w:tplc="2E223374">
      <w:numFmt w:val="bullet"/>
      <w:lvlText w:val="•"/>
      <w:lvlJc w:val="left"/>
      <w:pPr>
        <w:ind w:left="4526" w:hanging="145"/>
      </w:pPr>
      <w:rPr>
        <w:rFonts w:hint="default"/>
        <w:lang w:val="ru-RU" w:eastAsia="en-US" w:bidi="ar-SA"/>
      </w:rPr>
    </w:lvl>
    <w:lvl w:ilvl="8" w:tplc="6CA4682C">
      <w:numFmt w:val="bullet"/>
      <w:lvlText w:val="•"/>
      <w:lvlJc w:val="left"/>
      <w:pPr>
        <w:ind w:left="5153" w:hanging="145"/>
      </w:pPr>
      <w:rPr>
        <w:rFonts w:hint="default"/>
        <w:lang w:val="ru-RU" w:eastAsia="en-US" w:bidi="ar-SA"/>
      </w:rPr>
    </w:lvl>
  </w:abstractNum>
  <w:abstractNum w:abstractNumId="29" w15:restartNumberingAfterBreak="0">
    <w:nsid w:val="75865783"/>
    <w:multiLevelType w:val="hybridMultilevel"/>
    <w:tmpl w:val="542C91D0"/>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DB85175"/>
    <w:multiLevelType w:val="hybridMultilevel"/>
    <w:tmpl w:val="BA3865CE"/>
    <w:lvl w:ilvl="0" w:tplc="5B8EE33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1" w15:restartNumberingAfterBreak="0">
    <w:nsid w:val="7FD42BF0"/>
    <w:multiLevelType w:val="hybridMultilevel"/>
    <w:tmpl w:val="BC1E7E4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27"/>
  </w:num>
  <w:num w:numId="2">
    <w:abstractNumId w:val="6"/>
  </w:num>
  <w:num w:numId="3">
    <w:abstractNumId w:val="31"/>
  </w:num>
  <w:num w:numId="4">
    <w:abstractNumId w:val="30"/>
  </w:num>
  <w:num w:numId="5">
    <w:abstractNumId w:val="21"/>
  </w:num>
  <w:num w:numId="6">
    <w:abstractNumId w:val="10"/>
  </w:num>
  <w:num w:numId="7">
    <w:abstractNumId w:val="26"/>
  </w:num>
  <w:num w:numId="8">
    <w:abstractNumId w:val="0"/>
  </w:num>
  <w:num w:numId="9">
    <w:abstractNumId w:val="16"/>
  </w:num>
  <w:num w:numId="10">
    <w:abstractNumId w:val="22"/>
  </w:num>
  <w:num w:numId="11">
    <w:abstractNumId w:val="20"/>
  </w:num>
  <w:num w:numId="12">
    <w:abstractNumId w:val="13"/>
  </w:num>
  <w:num w:numId="13">
    <w:abstractNumId w:val="7"/>
  </w:num>
  <w:num w:numId="14">
    <w:abstractNumId w:val="5"/>
  </w:num>
  <w:num w:numId="15">
    <w:abstractNumId w:val="17"/>
  </w:num>
  <w:num w:numId="16">
    <w:abstractNumId w:val="12"/>
  </w:num>
  <w:num w:numId="17">
    <w:abstractNumId w:val="14"/>
  </w:num>
  <w:num w:numId="18">
    <w:abstractNumId w:val="11"/>
  </w:num>
  <w:num w:numId="19">
    <w:abstractNumId w:val="4"/>
  </w:num>
  <w:num w:numId="20">
    <w:abstractNumId w:val="23"/>
  </w:num>
  <w:num w:numId="21">
    <w:abstractNumId w:val="8"/>
  </w:num>
  <w:num w:numId="22">
    <w:abstractNumId w:val="18"/>
  </w:num>
  <w:num w:numId="23">
    <w:abstractNumId w:val="9"/>
  </w:num>
  <w:num w:numId="24">
    <w:abstractNumId w:val="24"/>
  </w:num>
  <w:num w:numId="25">
    <w:abstractNumId w:val="29"/>
  </w:num>
  <w:num w:numId="26">
    <w:abstractNumId w:val="2"/>
  </w:num>
  <w:num w:numId="27">
    <w:abstractNumId w:val="1"/>
  </w:num>
  <w:num w:numId="28">
    <w:abstractNumId w:val="19"/>
  </w:num>
  <w:num w:numId="29">
    <w:abstractNumId w:val="15"/>
  </w:num>
  <w:num w:numId="30">
    <w:abstractNumId w:val="28"/>
  </w:num>
  <w:num w:numId="31">
    <w:abstractNumId w:val="3"/>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5359C"/>
    <w:rsid w:val="000157A2"/>
    <w:rsid w:val="00020A30"/>
    <w:rsid w:val="00022B9A"/>
    <w:rsid w:val="0002376B"/>
    <w:rsid w:val="00035586"/>
    <w:rsid w:val="00050500"/>
    <w:rsid w:val="00061047"/>
    <w:rsid w:val="000804DA"/>
    <w:rsid w:val="00091425"/>
    <w:rsid w:val="00093A45"/>
    <w:rsid w:val="000D1C9A"/>
    <w:rsid w:val="000E69DF"/>
    <w:rsid w:val="00107CCA"/>
    <w:rsid w:val="001264C4"/>
    <w:rsid w:val="00161630"/>
    <w:rsid w:val="00193CE9"/>
    <w:rsid w:val="001A77A1"/>
    <w:rsid w:val="001B5BF0"/>
    <w:rsid w:val="001C7342"/>
    <w:rsid w:val="001D232C"/>
    <w:rsid w:val="00211203"/>
    <w:rsid w:val="0021143F"/>
    <w:rsid w:val="002249B2"/>
    <w:rsid w:val="002367F3"/>
    <w:rsid w:val="00240002"/>
    <w:rsid w:val="00255454"/>
    <w:rsid w:val="0026241F"/>
    <w:rsid w:val="002A7185"/>
    <w:rsid w:val="003008B7"/>
    <w:rsid w:val="00342171"/>
    <w:rsid w:val="0035146E"/>
    <w:rsid w:val="00375925"/>
    <w:rsid w:val="003922B5"/>
    <w:rsid w:val="00395412"/>
    <w:rsid w:val="003A7997"/>
    <w:rsid w:val="003B119E"/>
    <w:rsid w:val="003B1632"/>
    <w:rsid w:val="003D15F8"/>
    <w:rsid w:val="00434C04"/>
    <w:rsid w:val="00435743"/>
    <w:rsid w:val="004470EE"/>
    <w:rsid w:val="00467236"/>
    <w:rsid w:val="0047727F"/>
    <w:rsid w:val="00477DE3"/>
    <w:rsid w:val="004B0B58"/>
    <w:rsid w:val="004B391C"/>
    <w:rsid w:val="004C2ADB"/>
    <w:rsid w:val="004D0567"/>
    <w:rsid w:val="004F62C2"/>
    <w:rsid w:val="00534507"/>
    <w:rsid w:val="00540EC6"/>
    <w:rsid w:val="0055757E"/>
    <w:rsid w:val="00564027"/>
    <w:rsid w:val="00572E9E"/>
    <w:rsid w:val="00573515"/>
    <w:rsid w:val="00630140"/>
    <w:rsid w:val="00641563"/>
    <w:rsid w:val="00656DCA"/>
    <w:rsid w:val="00672B69"/>
    <w:rsid w:val="00695427"/>
    <w:rsid w:val="006A365A"/>
    <w:rsid w:val="006D3D1F"/>
    <w:rsid w:val="00720F8B"/>
    <w:rsid w:val="007225DA"/>
    <w:rsid w:val="00731AF5"/>
    <w:rsid w:val="007453F6"/>
    <w:rsid w:val="0078609E"/>
    <w:rsid w:val="007B5218"/>
    <w:rsid w:val="007B5F2E"/>
    <w:rsid w:val="007C17BE"/>
    <w:rsid w:val="007C762E"/>
    <w:rsid w:val="007F412E"/>
    <w:rsid w:val="00821222"/>
    <w:rsid w:val="00832E1A"/>
    <w:rsid w:val="008607A4"/>
    <w:rsid w:val="00875EDC"/>
    <w:rsid w:val="00894350"/>
    <w:rsid w:val="00896F50"/>
    <w:rsid w:val="008A7CAC"/>
    <w:rsid w:val="008E75A8"/>
    <w:rsid w:val="008F50C3"/>
    <w:rsid w:val="0090788E"/>
    <w:rsid w:val="00913E8C"/>
    <w:rsid w:val="00917DA2"/>
    <w:rsid w:val="009406F3"/>
    <w:rsid w:val="0095359C"/>
    <w:rsid w:val="0099729C"/>
    <w:rsid w:val="009A3594"/>
    <w:rsid w:val="009B1662"/>
    <w:rsid w:val="009C7AF9"/>
    <w:rsid w:val="009E638E"/>
    <w:rsid w:val="00A300A8"/>
    <w:rsid w:val="00A553B0"/>
    <w:rsid w:val="00A67839"/>
    <w:rsid w:val="00A934B3"/>
    <w:rsid w:val="00AC3866"/>
    <w:rsid w:val="00AC7198"/>
    <w:rsid w:val="00B01A22"/>
    <w:rsid w:val="00B035B8"/>
    <w:rsid w:val="00B32307"/>
    <w:rsid w:val="00B54F46"/>
    <w:rsid w:val="00B56842"/>
    <w:rsid w:val="00B62026"/>
    <w:rsid w:val="00B63C2A"/>
    <w:rsid w:val="00B85DFF"/>
    <w:rsid w:val="00B86600"/>
    <w:rsid w:val="00B954D3"/>
    <w:rsid w:val="00B978F0"/>
    <w:rsid w:val="00BC7C1E"/>
    <w:rsid w:val="00BE33C0"/>
    <w:rsid w:val="00BF6754"/>
    <w:rsid w:val="00C623D5"/>
    <w:rsid w:val="00C67AA1"/>
    <w:rsid w:val="00CA1D80"/>
    <w:rsid w:val="00CA7FB9"/>
    <w:rsid w:val="00CB3B8A"/>
    <w:rsid w:val="00CC534D"/>
    <w:rsid w:val="00CD1CF6"/>
    <w:rsid w:val="00CD26C8"/>
    <w:rsid w:val="00D070CD"/>
    <w:rsid w:val="00D34C01"/>
    <w:rsid w:val="00D455FA"/>
    <w:rsid w:val="00D73A96"/>
    <w:rsid w:val="00D81879"/>
    <w:rsid w:val="00DB368D"/>
    <w:rsid w:val="00DB473A"/>
    <w:rsid w:val="00DD43E4"/>
    <w:rsid w:val="00E02595"/>
    <w:rsid w:val="00E276C5"/>
    <w:rsid w:val="00E64AD5"/>
    <w:rsid w:val="00E87556"/>
    <w:rsid w:val="00E90BA2"/>
    <w:rsid w:val="00EE34EC"/>
    <w:rsid w:val="00EF19CC"/>
    <w:rsid w:val="00F4140C"/>
    <w:rsid w:val="00F45AD0"/>
    <w:rsid w:val="00F669B7"/>
    <w:rsid w:val="00F6781E"/>
    <w:rsid w:val="00FB483A"/>
    <w:rsid w:val="00FC1174"/>
    <w:rsid w:val="00FD694B"/>
    <w:rsid w:val="00FF34BA"/>
    <w:rsid w:val="00FF70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F7D11"/>
  <w15:docId w15:val="{A23AD44B-0F02-4E90-836D-9EFA9F140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1632"/>
    <w:rPr>
      <w:rFonts w:ascii="Liberation Sans" w:eastAsia="Liberation Sans" w:hAnsi="Liberation Sans" w:cs="Liberation Sans"/>
      <w:sz w:val="20"/>
      <w:szCs w:val="20"/>
    </w:rPr>
  </w:style>
  <w:style w:type="paragraph" w:styleId="1">
    <w:name w:val="heading 1"/>
    <w:basedOn w:val="a"/>
    <w:next w:val="a"/>
    <w:link w:val="10"/>
    <w:uiPriority w:val="9"/>
    <w:qFormat/>
    <w:rsid w:val="003B1632"/>
    <w:pPr>
      <w:keepNext/>
      <w:keepLines/>
      <w:spacing w:before="480"/>
      <w:outlineLvl w:val="0"/>
    </w:pPr>
    <w:rPr>
      <w:sz w:val="40"/>
      <w:szCs w:val="40"/>
    </w:rPr>
  </w:style>
  <w:style w:type="paragraph" w:styleId="2">
    <w:name w:val="heading 2"/>
    <w:basedOn w:val="1"/>
    <w:next w:val="a"/>
    <w:link w:val="20"/>
    <w:uiPriority w:val="9"/>
    <w:unhideWhenUsed/>
    <w:qFormat/>
    <w:rsid w:val="003B1632"/>
    <w:pPr>
      <w:outlineLvl w:val="1"/>
    </w:pPr>
  </w:style>
  <w:style w:type="paragraph" w:styleId="3">
    <w:name w:val="heading 3"/>
    <w:basedOn w:val="a"/>
    <w:next w:val="a"/>
    <w:link w:val="30"/>
    <w:uiPriority w:val="9"/>
    <w:unhideWhenUsed/>
    <w:qFormat/>
    <w:rsid w:val="003B1632"/>
    <w:pPr>
      <w:keepNext/>
      <w:keepLines/>
      <w:spacing w:before="320"/>
      <w:outlineLvl w:val="2"/>
    </w:pPr>
    <w:rPr>
      <w:rFonts w:eastAsia="Arial"/>
      <w:sz w:val="30"/>
      <w:szCs w:val="30"/>
    </w:rPr>
  </w:style>
  <w:style w:type="paragraph" w:styleId="4">
    <w:name w:val="heading 4"/>
    <w:basedOn w:val="a"/>
    <w:next w:val="a"/>
    <w:link w:val="40"/>
    <w:uiPriority w:val="9"/>
    <w:unhideWhenUsed/>
    <w:qFormat/>
    <w:rsid w:val="003B1632"/>
    <w:pPr>
      <w:keepNext/>
      <w:keepLines/>
      <w:spacing w:before="320"/>
      <w:outlineLvl w:val="3"/>
    </w:pPr>
    <w:rPr>
      <w:b/>
      <w:bCs/>
      <w:sz w:val="26"/>
      <w:szCs w:val="26"/>
    </w:rPr>
  </w:style>
  <w:style w:type="paragraph" w:styleId="5">
    <w:name w:val="heading 5"/>
    <w:basedOn w:val="a"/>
    <w:next w:val="a"/>
    <w:link w:val="50"/>
    <w:uiPriority w:val="9"/>
    <w:unhideWhenUsed/>
    <w:qFormat/>
    <w:rsid w:val="003B1632"/>
    <w:pPr>
      <w:keepNext/>
      <w:keepLines/>
      <w:spacing w:before="320"/>
      <w:outlineLvl w:val="4"/>
    </w:pPr>
    <w:rPr>
      <w:b/>
      <w:bCs/>
      <w:sz w:val="24"/>
      <w:szCs w:val="24"/>
    </w:rPr>
  </w:style>
  <w:style w:type="paragraph" w:styleId="6">
    <w:name w:val="heading 6"/>
    <w:basedOn w:val="a"/>
    <w:next w:val="a"/>
    <w:link w:val="60"/>
    <w:uiPriority w:val="9"/>
    <w:unhideWhenUsed/>
    <w:qFormat/>
    <w:rsid w:val="003B1632"/>
    <w:pPr>
      <w:keepNext/>
      <w:keepLines/>
      <w:spacing w:before="320"/>
      <w:outlineLvl w:val="5"/>
    </w:pPr>
    <w:rPr>
      <w:b/>
      <w:bCs/>
      <w:sz w:val="22"/>
      <w:szCs w:val="22"/>
    </w:rPr>
  </w:style>
  <w:style w:type="paragraph" w:styleId="7">
    <w:name w:val="heading 7"/>
    <w:basedOn w:val="a"/>
    <w:next w:val="a"/>
    <w:link w:val="70"/>
    <w:uiPriority w:val="9"/>
    <w:unhideWhenUsed/>
    <w:qFormat/>
    <w:rsid w:val="003B1632"/>
    <w:pPr>
      <w:keepNext/>
      <w:keepLines/>
      <w:spacing w:before="320"/>
      <w:outlineLvl w:val="6"/>
    </w:pPr>
    <w:rPr>
      <w:b/>
      <w:bCs/>
      <w:i/>
      <w:iCs/>
      <w:sz w:val="22"/>
      <w:szCs w:val="22"/>
    </w:rPr>
  </w:style>
  <w:style w:type="paragraph" w:styleId="8">
    <w:name w:val="heading 8"/>
    <w:basedOn w:val="a"/>
    <w:next w:val="a"/>
    <w:link w:val="80"/>
    <w:uiPriority w:val="9"/>
    <w:unhideWhenUsed/>
    <w:qFormat/>
    <w:rsid w:val="003B1632"/>
    <w:pPr>
      <w:keepNext/>
      <w:keepLines/>
      <w:spacing w:before="320"/>
      <w:outlineLvl w:val="7"/>
    </w:pPr>
    <w:rPr>
      <w:i/>
      <w:iCs/>
      <w:sz w:val="22"/>
      <w:szCs w:val="22"/>
    </w:rPr>
  </w:style>
  <w:style w:type="paragraph" w:styleId="9">
    <w:name w:val="heading 9"/>
    <w:basedOn w:val="a"/>
    <w:next w:val="a"/>
    <w:link w:val="90"/>
    <w:uiPriority w:val="9"/>
    <w:unhideWhenUsed/>
    <w:qFormat/>
    <w:rsid w:val="003B1632"/>
    <w:pPr>
      <w:keepNext/>
      <w:keepLines/>
      <w:spacing w:before="320"/>
      <w:outlineLvl w:val="8"/>
    </w:pPr>
    <w:rPr>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3B1632"/>
    <w:rPr>
      <w:rFonts w:ascii="Arial" w:eastAsia="Arial" w:hAnsi="Arial" w:cs="Arial"/>
      <w:sz w:val="40"/>
      <w:szCs w:val="40"/>
    </w:rPr>
  </w:style>
  <w:style w:type="character" w:customStyle="1" w:styleId="Heading2Char">
    <w:name w:val="Heading 2 Char"/>
    <w:basedOn w:val="a0"/>
    <w:uiPriority w:val="9"/>
    <w:rsid w:val="003B1632"/>
    <w:rPr>
      <w:rFonts w:ascii="Arial" w:eastAsia="Arial" w:hAnsi="Arial" w:cs="Arial"/>
      <w:sz w:val="34"/>
    </w:rPr>
  </w:style>
  <w:style w:type="character" w:customStyle="1" w:styleId="Heading3Char">
    <w:name w:val="Heading 3 Char"/>
    <w:basedOn w:val="a0"/>
    <w:uiPriority w:val="9"/>
    <w:rsid w:val="003B1632"/>
    <w:rPr>
      <w:rFonts w:ascii="Arial" w:eastAsia="Arial" w:hAnsi="Arial" w:cs="Arial"/>
      <w:sz w:val="30"/>
      <w:szCs w:val="30"/>
    </w:rPr>
  </w:style>
  <w:style w:type="character" w:customStyle="1" w:styleId="Heading4Char">
    <w:name w:val="Heading 4 Char"/>
    <w:basedOn w:val="a0"/>
    <w:uiPriority w:val="9"/>
    <w:rsid w:val="003B1632"/>
    <w:rPr>
      <w:rFonts w:ascii="Arial" w:eastAsia="Arial" w:hAnsi="Arial" w:cs="Arial"/>
      <w:b/>
      <w:bCs/>
      <w:sz w:val="26"/>
      <w:szCs w:val="26"/>
    </w:rPr>
  </w:style>
  <w:style w:type="character" w:customStyle="1" w:styleId="Heading5Char">
    <w:name w:val="Heading 5 Char"/>
    <w:basedOn w:val="a0"/>
    <w:uiPriority w:val="9"/>
    <w:rsid w:val="003B1632"/>
    <w:rPr>
      <w:rFonts w:ascii="Arial" w:eastAsia="Arial" w:hAnsi="Arial" w:cs="Arial"/>
      <w:b/>
      <w:bCs/>
      <w:sz w:val="24"/>
      <w:szCs w:val="24"/>
    </w:rPr>
  </w:style>
  <w:style w:type="character" w:customStyle="1" w:styleId="Heading6Char">
    <w:name w:val="Heading 6 Char"/>
    <w:basedOn w:val="a0"/>
    <w:uiPriority w:val="9"/>
    <w:rsid w:val="003B1632"/>
    <w:rPr>
      <w:rFonts w:ascii="Arial" w:eastAsia="Arial" w:hAnsi="Arial" w:cs="Arial"/>
      <w:b/>
      <w:bCs/>
      <w:sz w:val="22"/>
      <w:szCs w:val="22"/>
    </w:rPr>
  </w:style>
  <w:style w:type="character" w:customStyle="1" w:styleId="Heading7Char">
    <w:name w:val="Heading 7 Char"/>
    <w:basedOn w:val="a0"/>
    <w:uiPriority w:val="9"/>
    <w:rsid w:val="003B1632"/>
    <w:rPr>
      <w:rFonts w:ascii="Arial" w:eastAsia="Arial" w:hAnsi="Arial" w:cs="Arial"/>
      <w:b/>
      <w:bCs/>
      <w:i/>
      <w:iCs/>
      <w:sz w:val="22"/>
      <w:szCs w:val="22"/>
    </w:rPr>
  </w:style>
  <w:style w:type="character" w:customStyle="1" w:styleId="Heading8Char">
    <w:name w:val="Heading 8 Char"/>
    <w:basedOn w:val="a0"/>
    <w:uiPriority w:val="9"/>
    <w:rsid w:val="003B1632"/>
    <w:rPr>
      <w:rFonts w:ascii="Arial" w:eastAsia="Arial" w:hAnsi="Arial" w:cs="Arial"/>
      <w:i/>
      <w:iCs/>
      <w:sz w:val="22"/>
      <w:szCs w:val="22"/>
    </w:rPr>
  </w:style>
  <w:style w:type="character" w:customStyle="1" w:styleId="Heading9Char">
    <w:name w:val="Heading 9 Char"/>
    <w:basedOn w:val="a0"/>
    <w:uiPriority w:val="9"/>
    <w:rsid w:val="003B1632"/>
    <w:rPr>
      <w:rFonts w:ascii="Arial" w:eastAsia="Arial" w:hAnsi="Arial" w:cs="Arial"/>
      <w:i/>
      <w:iCs/>
      <w:sz w:val="21"/>
      <w:szCs w:val="21"/>
    </w:rPr>
  </w:style>
  <w:style w:type="character" w:customStyle="1" w:styleId="TitleChar">
    <w:name w:val="Title Char"/>
    <w:basedOn w:val="a0"/>
    <w:uiPriority w:val="10"/>
    <w:rsid w:val="003B1632"/>
    <w:rPr>
      <w:sz w:val="48"/>
      <w:szCs w:val="48"/>
    </w:rPr>
  </w:style>
  <w:style w:type="character" w:customStyle="1" w:styleId="SubtitleChar">
    <w:name w:val="Subtitle Char"/>
    <w:basedOn w:val="a0"/>
    <w:uiPriority w:val="11"/>
    <w:rsid w:val="003B1632"/>
    <w:rPr>
      <w:sz w:val="24"/>
      <w:szCs w:val="24"/>
    </w:rPr>
  </w:style>
  <w:style w:type="character" w:customStyle="1" w:styleId="QuoteChar">
    <w:name w:val="Quote Char"/>
    <w:uiPriority w:val="29"/>
    <w:rsid w:val="003B1632"/>
    <w:rPr>
      <w:i/>
    </w:rPr>
  </w:style>
  <w:style w:type="character" w:customStyle="1" w:styleId="IntenseQuoteChar">
    <w:name w:val="Intense Quote Char"/>
    <w:uiPriority w:val="30"/>
    <w:rsid w:val="003B1632"/>
    <w:rPr>
      <w:i/>
    </w:rPr>
  </w:style>
  <w:style w:type="character" w:customStyle="1" w:styleId="HeaderChar">
    <w:name w:val="Header Char"/>
    <w:basedOn w:val="a0"/>
    <w:uiPriority w:val="99"/>
    <w:rsid w:val="003B1632"/>
  </w:style>
  <w:style w:type="character" w:customStyle="1" w:styleId="CaptionChar">
    <w:name w:val="Caption Char"/>
    <w:uiPriority w:val="99"/>
    <w:rsid w:val="003B1632"/>
  </w:style>
  <w:style w:type="character" w:customStyle="1" w:styleId="FootnoteTextChar">
    <w:name w:val="Footnote Text Char"/>
    <w:uiPriority w:val="99"/>
    <w:rsid w:val="003B1632"/>
    <w:rPr>
      <w:sz w:val="18"/>
    </w:rPr>
  </w:style>
  <w:style w:type="character" w:customStyle="1" w:styleId="EndnoteTextChar">
    <w:name w:val="Endnote Text Char"/>
    <w:uiPriority w:val="99"/>
    <w:rsid w:val="003B1632"/>
    <w:rPr>
      <w:sz w:val="20"/>
    </w:rPr>
  </w:style>
  <w:style w:type="character" w:customStyle="1" w:styleId="10">
    <w:name w:val="Заголовок 1 Знак"/>
    <w:link w:val="1"/>
    <w:uiPriority w:val="9"/>
    <w:rsid w:val="003B1632"/>
    <w:rPr>
      <w:rFonts w:ascii="Liberation Sans" w:eastAsia="Liberation Sans" w:hAnsi="Liberation Sans" w:cs="Liberation Sans"/>
    </w:rPr>
  </w:style>
  <w:style w:type="character" w:customStyle="1" w:styleId="20">
    <w:name w:val="Заголовок 2 Знак"/>
    <w:link w:val="2"/>
    <w:uiPriority w:val="9"/>
    <w:rsid w:val="003B1632"/>
    <w:rPr>
      <w:rFonts w:ascii="Liberation Sans" w:eastAsia="Liberation Sans" w:hAnsi="Liberation Sans" w:cs="Liberation Sans"/>
      <w:sz w:val="34"/>
    </w:rPr>
  </w:style>
  <w:style w:type="character" w:customStyle="1" w:styleId="30">
    <w:name w:val="Заголовок 3 Знак"/>
    <w:link w:val="3"/>
    <w:uiPriority w:val="9"/>
    <w:rsid w:val="003B1632"/>
    <w:rPr>
      <w:rFonts w:ascii="Liberation Sans" w:hAnsi="Liberation Sans" w:cs="Liberation Sans"/>
    </w:rPr>
  </w:style>
  <w:style w:type="character" w:customStyle="1" w:styleId="40">
    <w:name w:val="Заголовок 4 Знак"/>
    <w:link w:val="4"/>
    <w:uiPriority w:val="9"/>
    <w:rsid w:val="003B1632"/>
    <w:rPr>
      <w:rFonts w:ascii="Liberation Sans" w:eastAsia="Liberation Sans" w:hAnsi="Liberation Sans" w:cs="Liberation Sans"/>
    </w:rPr>
  </w:style>
  <w:style w:type="character" w:customStyle="1" w:styleId="50">
    <w:name w:val="Заголовок 5 Знак"/>
    <w:link w:val="5"/>
    <w:uiPriority w:val="9"/>
    <w:rsid w:val="003B1632"/>
    <w:rPr>
      <w:rFonts w:ascii="Liberation Sans" w:eastAsia="Liberation Sans" w:hAnsi="Liberation Sans" w:cs="Liberation Sans"/>
    </w:rPr>
  </w:style>
  <w:style w:type="character" w:customStyle="1" w:styleId="60">
    <w:name w:val="Заголовок 6 Знак"/>
    <w:link w:val="6"/>
    <w:uiPriority w:val="9"/>
    <w:rsid w:val="003B1632"/>
    <w:rPr>
      <w:rFonts w:ascii="Liberation Sans" w:eastAsia="Liberation Sans" w:hAnsi="Liberation Sans" w:cs="Liberation Sans"/>
    </w:rPr>
  </w:style>
  <w:style w:type="character" w:customStyle="1" w:styleId="70">
    <w:name w:val="Заголовок 7 Знак"/>
    <w:link w:val="7"/>
    <w:uiPriority w:val="9"/>
    <w:rsid w:val="003B1632"/>
    <w:rPr>
      <w:rFonts w:ascii="Liberation Sans" w:eastAsia="Liberation Sans" w:hAnsi="Liberation Sans" w:cs="Liberation Sans"/>
    </w:rPr>
  </w:style>
  <w:style w:type="character" w:customStyle="1" w:styleId="80">
    <w:name w:val="Заголовок 8 Знак"/>
    <w:link w:val="8"/>
    <w:uiPriority w:val="9"/>
    <w:rsid w:val="003B1632"/>
    <w:rPr>
      <w:rFonts w:ascii="Liberation Sans" w:eastAsia="Liberation Sans" w:hAnsi="Liberation Sans" w:cs="Liberation Sans"/>
    </w:rPr>
  </w:style>
  <w:style w:type="character" w:customStyle="1" w:styleId="90">
    <w:name w:val="Заголовок 9 Знак"/>
    <w:link w:val="9"/>
    <w:uiPriority w:val="9"/>
    <w:rsid w:val="003B1632"/>
    <w:rPr>
      <w:rFonts w:ascii="Liberation Sans" w:eastAsia="Liberation Sans" w:hAnsi="Liberation Sans" w:cs="Liberation Sans"/>
    </w:rPr>
  </w:style>
  <w:style w:type="paragraph" w:styleId="a3">
    <w:name w:val="Title"/>
    <w:basedOn w:val="a"/>
    <w:next w:val="a"/>
    <w:link w:val="a4"/>
    <w:uiPriority w:val="10"/>
    <w:qFormat/>
    <w:rsid w:val="003B1632"/>
    <w:pPr>
      <w:spacing w:before="300"/>
      <w:contextualSpacing/>
    </w:pPr>
    <w:rPr>
      <w:sz w:val="48"/>
      <w:szCs w:val="48"/>
    </w:rPr>
  </w:style>
  <w:style w:type="character" w:customStyle="1" w:styleId="a4">
    <w:name w:val="Заголовок Знак"/>
    <w:link w:val="a3"/>
    <w:uiPriority w:val="10"/>
    <w:rsid w:val="003B1632"/>
    <w:rPr>
      <w:sz w:val="48"/>
      <w:szCs w:val="48"/>
    </w:rPr>
  </w:style>
  <w:style w:type="paragraph" w:styleId="a5">
    <w:name w:val="Subtitle"/>
    <w:basedOn w:val="a"/>
    <w:next w:val="a"/>
    <w:link w:val="a6"/>
    <w:uiPriority w:val="11"/>
    <w:qFormat/>
    <w:rsid w:val="003B1632"/>
    <w:pPr>
      <w:spacing w:before="200"/>
    </w:pPr>
    <w:rPr>
      <w:sz w:val="24"/>
      <w:szCs w:val="24"/>
    </w:rPr>
  </w:style>
  <w:style w:type="character" w:customStyle="1" w:styleId="a6">
    <w:name w:val="Подзаголовок Знак"/>
    <w:link w:val="a5"/>
    <w:uiPriority w:val="11"/>
    <w:rsid w:val="003B1632"/>
    <w:rPr>
      <w:sz w:val="24"/>
      <w:szCs w:val="24"/>
    </w:rPr>
  </w:style>
  <w:style w:type="paragraph" w:styleId="21">
    <w:name w:val="Quote"/>
    <w:basedOn w:val="a"/>
    <w:next w:val="a"/>
    <w:link w:val="22"/>
    <w:uiPriority w:val="29"/>
    <w:qFormat/>
    <w:rsid w:val="003B1632"/>
    <w:pPr>
      <w:ind w:left="720" w:right="720"/>
    </w:pPr>
    <w:rPr>
      <w:i/>
    </w:rPr>
  </w:style>
  <w:style w:type="character" w:customStyle="1" w:styleId="22">
    <w:name w:val="Цитата 2 Знак"/>
    <w:link w:val="21"/>
    <w:uiPriority w:val="29"/>
    <w:rsid w:val="003B1632"/>
    <w:rPr>
      <w:i/>
    </w:rPr>
  </w:style>
  <w:style w:type="paragraph" w:styleId="a7">
    <w:name w:val="Intense Quote"/>
    <w:basedOn w:val="a"/>
    <w:next w:val="a"/>
    <w:link w:val="a8"/>
    <w:uiPriority w:val="30"/>
    <w:qFormat/>
    <w:rsid w:val="003B1632"/>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sid w:val="003B1632"/>
    <w:rPr>
      <w:i/>
    </w:rPr>
  </w:style>
  <w:style w:type="paragraph" w:styleId="a9">
    <w:name w:val="header"/>
    <w:basedOn w:val="a"/>
    <w:link w:val="aa"/>
    <w:uiPriority w:val="99"/>
    <w:unhideWhenUsed/>
    <w:rsid w:val="003B1632"/>
    <w:pPr>
      <w:tabs>
        <w:tab w:val="center" w:pos="7143"/>
        <w:tab w:val="right" w:pos="14287"/>
      </w:tabs>
      <w:spacing w:after="0" w:line="240" w:lineRule="auto"/>
    </w:pPr>
  </w:style>
  <w:style w:type="character" w:customStyle="1" w:styleId="aa">
    <w:name w:val="Верхний колонтитул Знак"/>
    <w:link w:val="a9"/>
    <w:uiPriority w:val="99"/>
    <w:rsid w:val="003B1632"/>
  </w:style>
  <w:style w:type="paragraph" w:styleId="ab">
    <w:name w:val="footer"/>
    <w:basedOn w:val="a"/>
    <w:link w:val="ac"/>
    <w:uiPriority w:val="99"/>
    <w:unhideWhenUsed/>
    <w:rsid w:val="003B1632"/>
    <w:pPr>
      <w:tabs>
        <w:tab w:val="center" w:pos="7143"/>
        <w:tab w:val="right" w:pos="14287"/>
      </w:tabs>
      <w:spacing w:after="0" w:line="240" w:lineRule="auto"/>
    </w:pPr>
  </w:style>
  <w:style w:type="character" w:customStyle="1" w:styleId="FooterChar">
    <w:name w:val="Footer Char"/>
    <w:uiPriority w:val="99"/>
    <w:rsid w:val="003B1632"/>
  </w:style>
  <w:style w:type="paragraph" w:styleId="ad">
    <w:name w:val="caption"/>
    <w:basedOn w:val="a"/>
    <w:next w:val="a"/>
    <w:uiPriority w:val="35"/>
    <w:semiHidden/>
    <w:unhideWhenUsed/>
    <w:qFormat/>
    <w:rsid w:val="003B1632"/>
    <w:rPr>
      <w:b/>
      <w:bCs/>
      <w:color w:val="5B9BD5" w:themeColor="accent1"/>
      <w:sz w:val="18"/>
      <w:szCs w:val="18"/>
    </w:rPr>
  </w:style>
  <w:style w:type="character" w:customStyle="1" w:styleId="ac">
    <w:name w:val="Нижний колонтитул Знак"/>
    <w:link w:val="ab"/>
    <w:uiPriority w:val="99"/>
    <w:rsid w:val="003B1632"/>
  </w:style>
  <w:style w:type="table" w:styleId="ae">
    <w:name w:val="Table Grid"/>
    <w:basedOn w:val="a1"/>
    <w:uiPriority w:val="59"/>
    <w:rsid w:val="003B163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rsid w:val="003B1632"/>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rsid w:val="003B1632"/>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rsid w:val="003B1632"/>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rsid w:val="003B1632"/>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rsid w:val="003B1632"/>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rsid w:val="003B1632"/>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rsid w:val="003B1632"/>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3B1632"/>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rsid w:val="003B1632"/>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3B1632"/>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3B1632"/>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3B1632"/>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rsid w:val="003B1632"/>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rsid w:val="003B1632"/>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3B1632"/>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rsid w:val="003B1632"/>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rsid w:val="003B1632"/>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rsid w:val="003B1632"/>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rsid w:val="003B1632"/>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rsid w:val="003B1632"/>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rsid w:val="003B1632"/>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3B1632"/>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rsid w:val="003B1632"/>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rsid w:val="003B1632"/>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rsid w:val="003B1632"/>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rsid w:val="003B1632"/>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rsid w:val="003B1632"/>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rsid w:val="003B1632"/>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3B1632"/>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rsid w:val="003B1632"/>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rsid w:val="003B1632"/>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rsid w:val="003B1632"/>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rsid w:val="003B1632"/>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rsid w:val="003B1632"/>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rsid w:val="003B1632"/>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3B1632"/>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rsid w:val="003B1632"/>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rsid w:val="003B1632"/>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rsid w:val="003B1632"/>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rsid w:val="003B1632"/>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rsid w:val="003B1632"/>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rsid w:val="003B1632"/>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3B1632"/>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rsid w:val="003B1632"/>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3B1632"/>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3B1632"/>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3B1632"/>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rsid w:val="003B1632"/>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rsid w:val="003B1632"/>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3B1632"/>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rsid w:val="003B1632"/>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3B1632"/>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3B1632"/>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3B1632"/>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rsid w:val="003B1632"/>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rsid w:val="003B163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3B163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rsid w:val="003B163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rsid w:val="003B163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rsid w:val="003B163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rsid w:val="003B163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rsid w:val="003B1632"/>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rsid w:val="003B1632"/>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3B1632"/>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rsid w:val="003B1632"/>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rsid w:val="003B1632"/>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rsid w:val="003B1632"/>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rsid w:val="003B1632"/>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rsid w:val="003B1632"/>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rsid w:val="003B1632"/>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3B1632"/>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rsid w:val="003B1632"/>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3B1632"/>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3B1632"/>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3B1632"/>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rsid w:val="003B1632"/>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rsid w:val="003B1632"/>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3B1632"/>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rsid w:val="003B1632"/>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rsid w:val="003B1632"/>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rsid w:val="003B1632"/>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rsid w:val="003B1632"/>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rsid w:val="003B1632"/>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rsid w:val="003B1632"/>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3B1632"/>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rsid w:val="003B1632"/>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rsid w:val="003B1632"/>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rsid w:val="003B1632"/>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rsid w:val="003B1632"/>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rsid w:val="003B1632"/>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rsid w:val="003B163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3B1632"/>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rsid w:val="003B1632"/>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3B1632"/>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3B1632"/>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3B1632"/>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rsid w:val="003B1632"/>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rsid w:val="003B1632"/>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3B1632"/>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rsid w:val="003B1632"/>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3B1632"/>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3B1632"/>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3B1632"/>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rsid w:val="003B1632"/>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3B163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3B163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sid w:val="003B163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3B163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3B163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3B163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sid w:val="003B1632"/>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3B1632"/>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3B1632"/>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sid w:val="003B1632"/>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3B1632"/>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3B1632"/>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3B1632"/>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sid w:val="003B1632"/>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3B1632"/>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3B1632"/>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rsid w:val="003B1632"/>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3B1632"/>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3B1632"/>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3B1632"/>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rsid w:val="003B1632"/>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
    <w:name w:val="Hyperlink"/>
    <w:uiPriority w:val="99"/>
    <w:unhideWhenUsed/>
    <w:rsid w:val="003B1632"/>
    <w:rPr>
      <w:color w:val="0563C1" w:themeColor="hyperlink"/>
      <w:u w:val="single"/>
    </w:rPr>
  </w:style>
  <w:style w:type="paragraph" w:styleId="af0">
    <w:name w:val="footnote text"/>
    <w:basedOn w:val="a"/>
    <w:link w:val="af1"/>
    <w:uiPriority w:val="99"/>
    <w:semiHidden/>
    <w:unhideWhenUsed/>
    <w:rsid w:val="003B1632"/>
    <w:pPr>
      <w:spacing w:after="40" w:line="240" w:lineRule="auto"/>
    </w:pPr>
    <w:rPr>
      <w:sz w:val="18"/>
    </w:rPr>
  </w:style>
  <w:style w:type="character" w:customStyle="1" w:styleId="af1">
    <w:name w:val="Текст сноски Знак"/>
    <w:link w:val="af0"/>
    <w:uiPriority w:val="99"/>
    <w:rsid w:val="003B1632"/>
    <w:rPr>
      <w:sz w:val="18"/>
    </w:rPr>
  </w:style>
  <w:style w:type="character" w:styleId="af2">
    <w:name w:val="footnote reference"/>
    <w:uiPriority w:val="99"/>
    <w:unhideWhenUsed/>
    <w:rsid w:val="003B1632"/>
    <w:rPr>
      <w:vertAlign w:val="superscript"/>
    </w:rPr>
  </w:style>
  <w:style w:type="paragraph" w:styleId="af3">
    <w:name w:val="endnote text"/>
    <w:basedOn w:val="a"/>
    <w:link w:val="af4"/>
    <w:uiPriority w:val="99"/>
    <w:semiHidden/>
    <w:unhideWhenUsed/>
    <w:rsid w:val="003B1632"/>
    <w:pPr>
      <w:spacing w:after="0" w:line="240" w:lineRule="auto"/>
    </w:pPr>
  </w:style>
  <w:style w:type="character" w:customStyle="1" w:styleId="af4">
    <w:name w:val="Текст концевой сноски Знак"/>
    <w:link w:val="af3"/>
    <w:uiPriority w:val="99"/>
    <w:rsid w:val="003B1632"/>
    <w:rPr>
      <w:sz w:val="20"/>
    </w:rPr>
  </w:style>
  <w:style w:type="character" w:styleId="af5">
    <w:name w:val="endnote reference"/>
    <w:uiPriority w:val="99"/>
    <w:semiHidden/>
    <w:unhideWhenUsed/>
    <w:rsid w:val="003B1632"/>
    <w:rPr>
      <w:vertAlign w:val="superscript"/>
    </w:rPr>
  </w:style>
  <w:style w:type="paragraph" w:styleId="12">
    <w:name w:val="toc 1"/>
    <w:basedOn w:val="a"/>
    <w:next w:val="a"/>
    <w:uiPriority w:val="39"/>
    <w:unhideWhenUsed/>
    <w:rsid w:val="003B1632"/>
    <w:pPr>
      <w:spacing w:after="57"/>
    </w:pPr>
  </w:style>
  <w:style w:type="paragraph" w:styleId="23">
    <w:name w:val="toc 2"/>
    <w:basedOn w:val="a"/>
    <w:next w:val="a"/>
    <w:uiPriority w:val="39"/>
    <w:unhideWhenUsed/>
    <w:rsid w:val="003B1632"/>
    <w:pPr>
      <w:spacing w:after="57"/>
      <w:ind w:left="283"/>
    </w:pPr>
  </w:style>
  <w:style w:type="paragraph" w:styleId="32">
    <w:name w:val="toc 3"/>
    <w:basedOn w:val="a"/>
    <w:next w:val="a"/>
    <w:uiPriority w:val="39"/>
    <w:unhideWhenUsed/>
    <w:rsid w:val="003B1632"/>
    <w:pPr>
      <w:spacing w:after="57"/>
      <w:ind w:left="567"/>
    </w:pPr>
  </w:style>
  <w:style w:type="paragraph" w:styleId="42">
    <w:name w:val="toc 4"/>
    <w:basedOn w:val="a"/>
    <w:next w:val="a"/>
    <w:uiPriority w:val="39"/>
    <w:unhideWhenUsed/>
    <w:rsid w:val="003B1632"/>
    <w:pPr>
      <w:spacing w:after="57"/>
      <w:ind w:left="850"/>
    </w:pPr>
  </w:style>
  <w:style w:type="paragraph" w:styleId="52">
    <w:name w:val="toc 5"/>
    <w:basedOn w:val="a"/>
    <w:next w:val="a"/>
    <w:uiPriority w:val="39"/>
    <w:unhideWhenUsed/>
    <w:rsid w:val="003B1632"/>
    <w:pPr>
      <w:spacing w:after="57"/>
      <w:ind w:left="1134"/>
    </w:pPr>
  </w:style>
  <w:style w:type="paragraph" w:styleId="61">
    <w:name w:val="toc 6"/>
    <w:basedOn w:val="a"/>
    <w:next w:val="a"/>
    <w:uiPriority w:val="39"/>
    <w:unhideWhenUsed/>
    <w:rsid w:val="003B1632"/>
    <w:pPr>
      <w:spacing w:after="57"/>
      <w:ind w:left="1417"/>
    </w:pPr>
  </w:style>
  <w:style w:type="paragraph" w:styleId="71">
    <w:name w:val="toc 7"/>
    <w:basedOn w:val="a"/>
    <w:next w:val="a"/>
    <w:uiPriority w:val="39"/>
    <w:unhideWhenUsed/>
    <w:rsid w:val="003B1632"/>
    <w:pPr>
      <w:spacing w:after="57"/>
      <w:ind w:left="1701"/>
    </w:pPr>
  </w:style>
  <w:style w:type="paragraph" w:styleId="81">
    <w:name w:val="toc 8"/>
    <w:basedOn w:val="a"/>
    <w:next w:val="a"/>
    <w:uiPriority w:val="39"/>
    <w:unhideWhenUsed/>
    <w:rsid w:val="003B1632"/>
    <w:pPr>
      <w:spacing w:after="57"/>
      <w:ind w:left="1984"/>
    </w:pPr>
  </w:style>
  <w:style w:type="paragraph" w:styleId="91">
    <w:name w:val="toc 9"/>
    <w:basedOn w:val="a"/>
    <w:next w:val="a"/>
    <w:uiPriority w:val="39"/>
    <w:unhideWhenUsed/>
    <w:rsid w:val="003B1632"/>
    <w:pPr>
      <w:spacing w:after="57"/>
      <w:ind w:left="2268"/>
    </w:pPr>
  </w:style>
  <w:style w:type="paragraph" w:styleId="af6">
    <w:name w:val="TOC Heading"/>
    <w:uiPriority w:val="39"/>
    <w:unhideWhenUsed/>
    <w:rsid w:val="003B1632"/>
  </w:style>
  <w:style w:type="paragraph" w:styleId="af7">
    <w:name w:val="table of figures"/>
    <w:basedOn w:val="a"/>
    <w:next w:val="a"/>
    <w:uiPriority w:val="99"/>
    <w:unhideWhenUsed/>
    <w:rsid w:val="003B1632"/>
    <w:pPr>
      <w:spacing w:after="0"/>
    </w:pPr>
  </w:style>
  <w:style w:type="paragraph" w:styleId="af8">
    <w:name w:val="No Spacing"/>
    <w:basedOn w:val="a"/>
    <w:uiPriority w:val="1"/>
    <w:qFormat/>
    <w:rsid w:val="003B1632"/>
    <w:pPr>
      <w:spacing w:after="0" w:line="240" w:lineRule="auto"/>
    </w:pPr>
  </w:style>
  <w:style w:type="paragraph" w:styleId="af9">
    <w:name w:val="List Paragraph"/>
    <w:basedOn w:val="a"/>
    <w:uiPriority w:val="34"/>
    <w:qFormat/>
    <w:rsid w:val="003B1632"/>
    <w:pPr>
      <w:ind w:left="720"/>
      <w:contextualSpacing/>
    </w:pPr>
  </w:style>
  <w:style w:type="paragraph" w:styleId="afa">
    <w:name w:val="Balloon Text"/>
    <w:basedOn w:val="a"/>
    <w:link w:val="afb"/>
    <w:uiPriority w:val="99"/>
    <w:semiHidden/>
    <w:unhideWhenUsed/>
    <w:rsid w:val="00B978F0"/>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B978F0"/>
    <w:rPr>
      <w:rFonts w:ascii="Tahoma" w:eastAsia="Liberation Sans" w:hAnsi="Tahoma" w:cs="Tahoma"/>
      <w:sz w:val="16"/>
      <w:szCs w:val="16"/>
    </w:rPr>
  </w:style>
  <w:style w:type="character" w:styleId="afc">
    <w:name w:val="Strong"/>
    <w:basedOn w:val="a0"/>
    <w:uiPriority w:val="22"/>
    <w:qFormat/>
    <w:rsid w:val="00913E8C"/>
    <w:rPr>
      <w:b/>
      <w:bCs/>
    </w:rPr>
  </w:style>
  <w:style w:type="paragraph" w:customStyle="1" w:styleId="futurismarkdown-paragraph">
    <w:name w:val="futurismarkdown-paragraph"/>
    <w:basedOn w:val="a"/>
    <w:rsid w:val="00913E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organictitlecontentspan">
    <w:name w:val="organictitlecontentspan"/>
    <w:basedOn w:val="a0"/>
    <w:rsid w:val="00211203"/>
  </w:style>
  <w:style w:type="paragraph" w:styleId="afd">
    <w:name w:val="Body Text"/>
    <w:basedOn w:val="a"/>
    <w:link w:val="afe"/>
    <w:uiPriority w:val="1"/>
    <w:qFormat/>
    <w:rsid w:val="00035586"/>
    <w:pPr>
      <w:widowControl w:val="0"/>
      <w:autoSpaceDE w:val="0"/>
      <w:autoSpaceDN w:val="0"/>
      <w:spacing w:after="0" w:line="240" w:lineRule="auto"/>
      <w:ind w:left="141" w:firstLine="283"/>
      <w:jc w:val="both"/>
    </w:pPr>
    <w:rPr>
      <w:rFonts w:ascii="Times New Roman" w:eastAsia="Times New Roman" w:hAnsi="Times New Roman" w:cs="Times New Roman"/>
    </w:rPr>
  </w:style>
  <w:style w:type="character" w:customStyle="1" w:styleId="afe">
    <w:name w:val="Основной текст Знак"/>
    <w:basedOn w:val="a0"/>
    <w:link w:val="afd"/>
    <w:uiPriority w:val="1"/>
    <w:rsid w:val="00035586"/>
    <w:rPr>
      <w:rFonts w:ascii="Times New Roman" w:eastAsia="Times New Roman" w:hAnsi="Times New Roman" w:cs="Times New Roman"/>
      <w:sz w:val="20"/>
      <w:szCs w:val="20"/>
    </w:rPr>
  </w:style>
  <w:style w:type="paragraph" w:styleId="aff">
    <w:name w:val="Normal (Web)"/>
    <w:aliases w:val=" Знак"/>
    <w:basedOn w:val="a"/>
    <w:link w:val="aff0"/>
    <w:uiPriority w:val="99"/>
    <w:unhideWhenUsed/>
    <w:rsid w:val="009078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0">
    <w:name w:val="Обычный (Интернет) Знак"/>
    <w:aliases w:val=" Знак Знак"/>
    <w:basedOn w:val="a0"/>
    <w:link w:val="aff"/>
    <w:rsid w:val="0090788E"/>
    <w:rPr>
      <w:rFonts w:ascii="Times New Roman" w:eastAsia="Times New Roman" w:hAnsi="Times New Roman" w:cs="Times New Roman"/>
      <w:sz w:val="24"/>
      <w:szCs w:val="24"/>
      <w:lang w:eastAsia="ru-RU"/>
    </w:rPr>
  </w:style>
  <w:style w:type="paragraph" w:customStyle="1" w:styleId="s13">
    <w:name w:val="s_13"/>
    <w:basedOn w:val="a"/>
    <w:rsid w:val="00FF7020"/>
    <w:pPr>
      <w:spacing w:after="0" w:line="240" w:lineRule="auto"/>
      <w:ind w:firstLine="720"/>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371884">
      <w:bodyDiv w:val="1"/>
      <w:marLeft w:val="0"/>
      <w:marRight w:val="0"/>
      <w:marTop w:val="0"/>
      <w:marBottom w:val="0"/>
      <w:divBdr>
        <w:top w:val="none" w:sz="0" w:space="0" w:color="auto"/>
        <w:left w:val="none" w:sz="0" w:space="0" w:color="auto"/>
        <w:bottom w:val="none" w:sz="0" w:space="0" w:color="auto"/>
        <w:right w:val="none" w:sz="0" w:space="0" w:color="auto"/>
      </w:divBdr>
    </w:div>
    <w:div w:id="942110391">
      <w:bodyDiv w:val="1"/>
      <w:marLeft w:val="0"/>
      <w:marRight w:val="0"/>
      <w:marTop w:val="0"/>
      <w:marBottom w:val="0"/>
      <w:divBdr>
        <w:top w:val="none" w:sz="0" w:space="0" w:color="auto"/>
        <w:left w:val="none" w:sz="0" w:space="0" w:color="auto"/>
        <w:bottom w:val="none" w:sz="0" w:space="0" w:color="auto"/>
        <w:right w:val="none" w:sz="0" w:space="0" w:color="auto"/>
      </w:divBdr>
    </w:div>
    <w:div w:id="1480730253">
      <w:bodyDiv w:val="1"/>
      <w:marLeft w:val="0"/>
      <w:marRight w:val="0"/>
      <w:marTop w:val="0"/>
      <w:marBottom w:val="0"/>
      <w:divBdr>
        <w:top w:val="none" w:sz="0" w:space="0" w:color="auto"/>
        <w:left w:val="none" w:sz="0" w:space="0" w:color="auto"/>
        <w:bottom w:val="none" w:sz="0" w:space="0" w:color="auto"/>
        <w:right w:val="none" w:sz="0" w:space="0" w:color="auto"/>
      </w:divBdr>
    </w:div>
    <w:div w:id="1974482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D487A-EE53-4DCE-B188-D4392DF9B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22</Pages>
  <Words>5396</Words>
  <Characters>30761</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Дьякова Татьяна Юрьевна</dc:creator>
  <cp:lastModifiedBy>Professional</cp:lastModifiedBy>
  <cp:revision>37</cp:revision>
  <dcterms:created xsi:type="dcterms:W3CDTF">2025-03-20T05:12:00Z</dcterms:created>
  <dcterms:modified xsi:type="dcterms:W3CDTF">2025-03-30T17:52:00Z</dcterms:modified>
</cp:coreProperties>
</file>